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163" w:rsidRPr="003B554E" w:rsidRDefault="006819C0" w:rsidP="00DA2163">
      <w:pPr>
        <w:spacing w:after="0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3B554E">
        <w:rPr>
          <w:b/>
          <w:sz w:val="24"/>
          <w:szCs w:val="24"/>
          <w:u w:val="single"/>
        </w:rPr>
        <w:t>Wilderness 50</w:t>
      </w:r>
      <w:r w:rsidRPr="003B554E">
        <w:rPr>
          <w:b/>
          <w:sz w:val="24"/>
          <w:szCs w:val="24"/>
          <w:u w:val="single"/>
          <w:vertAlign w:val="superscript"/>
        </w:rPr>
        <w:t>th</w:t>
      </w:r>
      <w:r w:rsidRPr="003B554E">
        <w:rPr>
          <w:b/>
          <w:sz w:val="24"/>
          <w:szCs w:val="24"/>
          <w:u w:val="single"/>
        </w:rPr>
        <w:t xml:space="preserve"> Anniversary – Funds To </w:t>
      </w:r>
      <w:proofErr w:type="gramStart"/>
      <w:r w:rsidRPr="003B554E">
        <w:rPr>
          <w:b/>
          <w:sz w:val="24"/>
          <w:szCs w:val="24"/>
          <w:u w:val="single"/>
        </w:rPr>
        <w:t>The</w:t>
      </w:r>
      <w:proofErr w:type="gramEnd"/>
      <w:r w:rsidRPr="003B554E">
        <w:rPr>
          <w:b/>
          <w:sz w:val="24"/>
          <w:szCs w:val="24"/>
          <w:u w:val="single"/>
        </w:rPr>
        <w:t xml:space="preserve"> Field</w:t>
      </w:r>
    </w:p>
    <w:p w:rsidR="00DA2163" w:rsidRPr="003B554E" w:rsidRDefault="005E37E7" w:rsidP="00DA2163">
      <w:pPr>
        <w:spacing w:after="0"/>
        <w:jc w:val="center"/>
        <w:rPr>
          <w:b/>
          <w:sz w:val="24"/>
          <w:szCs w:val="24"/>
        </w:rPr>
      </w:pPr>
      <w:r w:rsidRPr="003B554E">
        <w:rPr>
          <w:b/>
          <w:sz w:val="24"/>
          <w:szCs w:val="24"/>
        </w:rPr>
        <w:t xml:space="preserve">-- </w:t>
      </w:r>
      <w:r w:rsidR="006819C0" w:rsidRPr="003B554E">
        <w:rPr>
          <w:b/>
          <w:sz w:val="24"/>
          <w:szCs w:val="24"/>
          <w:u w:val="single"/>
        </w:rPr>
        <w:t xml:space="preserve">FY2013 </w:t>
      </w:r>
      <w:r w:rsidR="00DA2163" w:rsidRPr="003B554E">
        <w:rPr>
          <w:b/>
          <w:sz w:val="24"/>
          <w:szCs w:val="24"/>
          <w:u w:val="single"/>
        </w:rPr>
        <w:t>Accomplishment Reporting</w:t>
      </w:r>
      <w:r w:rsidRPr="003B554E">
        <w:rPr>
          <w:b/>
          <w:sz w:val="24"/>
          <w:szCs w:val="24"/>
        </w:rPr>
        <w:t xml:space="preserve"> </w:t>
      </w:r>
      <w:r w:rsidR="000E617D">
        <w:rPr>
          <w:b/>
          <w:sz w:val="24"/>
          <w:szCs w:val="24"/>
        </w:rPr>
        <w:t>--</w:t>
      </w:r>
    </w:p>
    <w:p w:rsidR="00EA7DEE" w:rsidRPr="001510F2" w:rsidRDefault="00EA7DEE" w:rsidP="006819C0">
      <w:pPr>
        <w:pStyle w:val="NoSpacing"/>
        <w:rPr>
          <w:sz w:val="12"/>
          <w:szCs w:val="12"/>
        </w:rPr>
      </w:pPr>
    </w:p>
    <w:p w:rsidR="000A1D35" w:rsidRDefault="006819C0" w:rsidP="006819C0">
      <w:pPr>
        <w:pStyle w:val="NoSpacing"/>
      </w:pPr>
      <w:r w:rsidRPr="000A1D35">
        <w:rPr>
          <w:u w:val="single"/>
        </w:rPr>
        <w:t>Background</w:t>
      </w:r>
      <w:r w:rsidRPr="000A1D35">
        <w:t xml:space="preserve">:  </w:t>
      </w:r>
      <w:r w:rsidR="000A1D35">
        <w:t xml:space="preserve">In FY 13 each Region received funds to assist with </w:t>
      </w:r>
      <w:r w:rsidRPr="000A1D35">
        <w:t>activities, projects, and events</w:t>
      </w:r>
      <w:r w:rsidR="00554D60" w:rsidRPr="000A1D35">
        <w:t xml:space="preserve"> to commemorate </w:t>
      </w:r>
      <w:r w:rsidR="000A1D35">
        <w:t>the 50</w:t>
      </w:r>
      <w:r w:rsidR="000A1D35" w:rsidRPr="000A1D35">
        <w:rPr>
          <w:vertAlign w:val="superscript"/>
        </w:rPr>
        <w:t>th</w:t>
      </w:r>
      <w:r w:rsidR="000A1D35">
        <w:t xml:space="preserve"> Anniversary of the Wilderness Act and to </w:t>
      </w:r>
      <w:r w:rsidRPr="000A1D35">
        <w:t xml:space="preserve">honor and build upon our wilderness stewardship legacy.  </w:t>
      </w:r>
      <w:r w:rsidR="000A1D35">
        <w:t xml:space="preserve">To help with our ability to “tell our story”, we are requesting each Region submit a short summary of how these funds were used. </w:t>
      </w:r>
      <w:r w:rsidR="004408A3">
        <w:t>The</w:t>
      </w:r>
      <w:r w:rsidR="000A1D35">
        <w:t xml:space="preserve"> intent is to keep it short, simple, and </w:t>
      </w:r>
      <w:r w:rsidR="004408A3">
        <w:t xml:space="preserve">the information in a format that is </w:t>
      </w:r>
      <w:r w:rsidR="000A1D35">
        <w:t xml:space="preserve">easy to use and assemble. Please see page two for instruction. </w:t>
      </w:r>
    </w:p>
    <w:p w:rsidR="000A1D35" w:rsidRDefault="000A1D35" w:rsidP="006819C0">
      <w:pPr>
        <w:pStyle w:val="NoSpacing"/>
      </w:pPr>
    </w:p>
    <w:p w:rsidR="00DA2163" w:rsidRPr="00F139DC" w:rsidRDefault="00145DF4" w:rsidP="00F139DC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Unit </w:t>
      </w:r>
      <w:r w:rsidR="00DA2163" w:rsidRPr="00F139DC">
        <w:rPr>
          <w:b/>
        </w:rPr>
        <w:t>Name(s):</w:t>
      </w:r>
      <w:r>
        <w:rPr>
          <w:b/>
        </w:rPr>
        <w:t xml:space="preserve"> </w:t>
      </w:r>
      <w:r w:rsidR="003B554E">
        <w:rPr>
          <w:b/>
        </w:rPr>
        <w:t xml:space="preserve"> </w:t>
      </w:r>
      <w:r>
        <w:rPr>
          <w:b/>
        </w:rPr>
        <w:t>District(s), Forest(s), and Region</w:t>
      </w:r>
    </w:p>
    <w:tbl>
      <w:tblPr>
        <w:tblStyle w:val="TableGrid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10008"/>
      </w:tblGrid>
      <w:tr w:rsidR="00F139DC" w:rsidRPr="00291A64" w:rsidTr="00145DF4">
        <w:tc>
          <w:tcPr>
            <w:tcW w:w="10008" w:type="dxa"/>
            <w:shd w:val="clear" w:color="auto" w:fill="FFFF99"/>
          </w:tcPr>
          <w:p w:rsidR="00F139DC" w:rsidRPr="00291A64" w:rsidRDefault="00F139DC" w:rsidP="00FE5E19"/>
        </w:tc>
      </w:tr>
    </w:tbl>
    <w:p w:rsidR="00DA2163" w:rsidRPr="00767F0D" w:rsidRDefault="00DA2163" w:rsidP="00FE5E19">
      <w:pPr>
        <w:spacing w:after="0"/>
        <w:rPr>
          <w:sz w:val="12"/>
          <w:szCs w:val="12"/>
        </w:rPr>
      </w:pPr>
    </w:p>
    <w:p w:rsidR="00DA2163" w:rsidRPr="00F139DC" w:rsidRDefault="00DA2163" w:rsidP="00F139DC">
      <w:pPr>
        <w:pStyle w:val="ListParagraph"/>
        <w:numPr>
          <w:ilvl w:val="0"/>
          <w:numId w:val="2"/>
        </w:numPr>
        <w:spacing w:after="0"/>
        <w:rPr>
          <w:b/>
        </w:rPr>
      </w:pPr>
      <w:r w:rsidRPr="00F139DC">
        <w:rPr>
          <w:b/>
        </w:rPr>
        <w:t>Title</w:t>
      </w:r>
      <w:r w:rsidR="00145DF4">
        <w:rPr>
          <w:b/>
        </w:rPr>
        <w:t xml:space="preserve"> of Activity, Project, or Event</w:t>
      </w:r>
      <w:r w:rsidRPr="00F139DC">
        <w:rPr>
          <w:b/>
        </w:rPr>
        <w:t>:</w:t>
      </w:r>
    </w:p>
    <w:tbl>
      <w:tblPr>
        <w:tblStyle w:val="TableGrid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10008"/>
      </w:tblGrid>
      <w:tr w:rsidR="00F139DC" w:rsidRPr="00291A64" w:rsidTr="00145DF4">
        <w:tc>
          <w:tcPr>
            <w:tcW w:w="10008" w:type="dxa"/>
            <w:shd w:val="clear" w:color="auto" w:fill="FFFF99"/>
          </w:tcPr>
          <w:p w:rsidR="00F139DC" w:rsidRPr="00291A64" w:rsidRDefault="00F139DC" w:rsidP="00FE5E19"/>
        </w:tc>
      </w:tr>
    </w:tbl>
    <w:p w:rsidR="00DA2163" w:rsidRPr="00767F0D" w:rsidRDefault="00DA2163" w:rsidP="00FE5E19">
      <w:pPr>
        <w:spacing w:after="0"/>
        <w:rPr>
          <w:sz w:val="12"/>
          <w:szCs w:val="12"/>
        </w:rPr>
      </w:pPr>
    </w:p>
    <w:p w:rsidR="00DA2163" w:rsidRPr="00F139DC" w:rsidRDefault="00DA2163" w:rsidP="00F139DC">
      <w:pPr>
        <w:pStyle w:val="ListParagraph"/>
        <w:numPr>
          <w:ilvl w:val="0"/>
          <w:numId w:val="2"/>
        </w:numPr>
        <w:spacing w:after="0"/>
        <w:rPr>
          <w:b/>
        </w:rPr>
      </w:pPr>
      <w:r w:rsidRPr="00F139DC">
        <w:rPr>
          <w:b/>
        </w:rPr>
        <w:t>Contact Name</w:t>
      </w:r>
      <w:r w:rsidR="00145DF4">
        <w:rPr>
          <w:b/>
        </w:rPr>
        <w:t>, telephone, and e-mail</w:t>
      </w:r>
      <w:r w:rsidRPr="00F139DC">
        <w:rPr>
          <w:b/>
        </w:rPr>
        <w:t>:</w:t>
      </w:r>
    </w:p>
    <w:tbl>
      <w:tblPr>
        <w:tblStyle w:val="TableGrid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10008"/>
      </w:tblGrid>
      <w:tr w:rsidR="00F139DC" w:rsidTr="00145DF4">
        <w:tc>
          <w:tcPr>
            <w:tcW w:w="10008" w:type="dxa"/>
            <w:shd w:val="clear" w:color="auto" w:fill="FFFF99"/>
          </w:tcPr>
          <w:p w:rsidR="00F139DC" w:rsidRDefault="00F139DC" w:rsidP="00FE5E19"/>
        </w:tc>
      </w:tr>
    </w:tbl>
    <w:p w:rsidR="00DA2163" w:rsidRPr="00767F0D" w:rsidRDefault="00DA2163" w:rsidP="00FE5E19">
      <w:pPr>
        <w:spacing w:after="0"/>
        <w:rPr>
          <w:sz w:val="12"/>
          <w:szCs w:val="12"/>
        </w:rPr>
      </w:pPr>
    </w:p>
    <w:p w:rsidR="00DA2163" w:rsidRPr="00F139DC" w:rsidRDefault="00DA2163" w:rsidP="00F139DC">
      <w:pPr>
        <w:pStyle w:val="ListParagraph"/>
        <w:numPr>
          <w:ilvl w:val="0"/>
          <w:numId w:val="2"/>
        </w:numPr>
        <w:spacing w:after="0"/>
        <w:rPr>
          <w:b/>
        </w:rPr>
      </w:pPr>
      <w:r w:rsidRPr="00F139DC">
        <w:rPr>
          <w:b/>
        </w:rPr>
        <w:t xml:space="preserve">Narrative Description of </w:t>
      </w:r>
      <w:r w:rsidR="00615857">
        <w:rPr>
          <w:b/>
        </w:rPr>
        <w:t>Accomplishments</w:t>
      </w:r>
      <w:r w:rsidR="003B554E">
        <w:rPr>
          <w:b/>
        </w:rPr>
        <w:t xml:space="preserve"> To Date</w:t>
      </w:r>
      <w:r w:rsidRPr="00F139DC">
        <w:rPr>
          <w:b/>
        </w:rPr>
        <w:t>:</w:t>
      </w:r>
    </w:p>
    <w:tbl>
      <w:tblPr>
        <w:tblStyle w:val="TableGrid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10008"/>
      </w:tblGrid>
      <w:tr w:rsidR="00F139DC" w:rsidTr="00145DF4">
        <w:tc>
          <w:tcPr>
            <w:tcW w:w="10008" w:type="dxa"/>
            <w:shd w:val="clear" w:color="auto" w:fill="FFFF99"/>
          </w:tcPr>
          <w:p w:rsidR="00F139DC" w:rsidRDefault="00F139DC" w:rsidP="00FE5E19"/>
          <w:p w:rsidR="00F139DC" w:rsidRDefault="00F139DC" w:rsidP="00FE5E19"/>
          <w:p w:rsidR="00F139DC" w:rsidRDefault="00F139DC" w:rsidP="00FE5E19"/>
        </w:tc>
      </w:tr>
    </w:tbl>
    <w:p w:rsidR="00615857" w:rsidRPr="00767F0D" w:rsidRDefault="00615857" w:rsidP="00615857">
      <w:pPr>
        <w:spacing w:after="0"/>
        <w:rPr>
          <w:sz w:val="12"/>
          <w:szCs w:val="12"/>
        </w:rPr>
      </w:pPr>
    </w:p>
    <w:p w:rsidR="00615857" w:rsidRPr="00537EDB" w:rsidRDefault="00537EDB" w:rsidP="00537EDB">
      <w:pPr>
        <w:pStyle w:val="NoSpacing"/>
      </w:pPr>
      <w:r>
        <w:rPr>
          <w:b/>
        </w:rPr>
        <w:t xml:space="preserve">5. Partners </w:t>
      </w:r>
      <w:r w:rsidR="005305B6">
        <w:rPr>
          <w:b/>
        </w:rPr>
        <w:t xml:space="preserve">and Participation </w:t>
      </w:r>
      <w:r>
        <w:rPr>
          <w:b/>
        </w:rPr>
        <w:t xml:space="preserve">Engaged </w:t>
      </w:r>
      <w:r w:rsidR="005305B6">
        <w:rPr>
          <w:b/>
        </w:rPr>
        <w:t>to Date</w:t>
      </w:r>
      <w:r w:rsidR="00615857" w:rsidRPr="003B554E">
        <w:rPr>
          <w:b/>
        </w:rPr>
        <w:t>:</w:t>
      </w:r>
      <w:r w:rsidR="005305B6">
        <w:t xml:space="preserve"> </w:t>
      </w:r>
      <w:r w:rsidR="00B269B4"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3240"/>
      </w:tblGrid>
      <w:tr w:rsidR="00615857" w:rsidTr="005305B6">
        <w:tc>
          <w:tcPr>
            <w:tcW w:w="5688" w:type="dxa"/>
            <w:shd w:val="pct20" w:color="auto" w:fill="auto"/>
          </w:tcPr>
          <w:p w:rsidR="00615857" w:rsidRDefault="005305B6" w:rsidP="0025186B">
            <w:pPr>
              <w:jc w:val="center"/>
              <w:rPr>
                <w:b/>
              </w:rPr>
            </w:pPr>
            <w:r>
              <w:rPr>
                <w:b/>
              </w:rPr>
              <w:t>Partner Name and Participation Type</w:t>
            </w:r>
          </w:p>
        </w:tc>
        <w:tc>
          <w:tcPr>
            <w:tcW w:w="1080" w:type="dxa"/>
            <w:shd w:val="pct20" w:color="auto" w:fill="auto"/>
          </w:tcPr>
          <w:p w:rsidR="00615857" w:rsidRDefault="005305B6" w:rsidP="0025186B">
            <w:pPr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3240" w:type="dxa"/>
            <w:shd w:val="pct20" w:color="auto" w:fill="auto"/>
          </w:tcPr>
          <w:p w:rsidR="00615857" w:rsidRDefault="00615857" w:rsidP="0025186B">
            <w:pPr>
              <w:jc w:val="center"/>
              <w:rPr>
                <w:b/>
              </w:rPr>
            </w:pPr>
            <w:r>
              <w:rPr>
                <w:b/>
              </w:rPr>
              <w:t>Agreement Type, if Applicable</w:t>
            </w:r>
          </w:p>
        </w:tc>
      </w:tr>
      <w:tr w:rsidR="00615857" w:rsidTr="005305B6">
        <w:tc>
          <w:tcPr>
            <w:tcW w:w="5688" w:type="dxa"/>
            <w:shd w:val="clear" w:color="auto" w:fill="FFFF99"/>
          </w:tcPr>
          <w:p w:rsidR="00615857" w:rsidRDefault="00615857" w:rsidP="0025186B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FFF99"/>
          </w:tcPr>
          <w:p w:rsidR="00615857" w:rsidRDefault="00615857" w:rsidP="0025186B">
            <w:pPr>
              <w:jc w:val="center"/>
              <w:rPr>
                <w:b/>
              </w:rPr>
            </w:pPr>
          </w:p>
        </w:tc>
        <w:tc>
          <w:tcPr>
            <w:tcW w:w="3240" w:type="dxa"/>
            <w:shd w:val="clear" w:color="auto" w:fill="FFFF99"/>
          </w:tcPr>
          <w:p w:rsidR="00615857" w:rsidRDefault="00615857" w:rsidP="0025186B">
            <w:pPr>
              <w:jc w:val="center"/>
              <w:rPr>
                <w:b/>
              </w:rPr>
            </w:pPr>
          </w:p>
        </w:tc>
      </w:tr>
      <w:tr w:rsidR="003B554E" w:rsidTr="005305B6">
        <w:tc>
          <w:tcPr>
            <w:tcW w:w="5688" w:type="dxa"/>
            <w:shd w:val="clear" w:color="auto" w:fill="FFFF99"/>
          </w:tcPr>
          <w:p w:rsidR="003B554E" w:rsidRDefault="003B554E" w:rsidP="0025186B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FFF99"/>
          </w:tcPr>
          <w:p w:rsidR="003B554E" w:rsidRDefault="003B554E" w:rsidP="0025186B">
            <w:pPr>
              <w:jc w:val="center"/>
              <w:rPr>
                <w:b/>
              </w:rPr>
            </w:pPr>
          </w:p>
        </w:tc>
        <w:tc>
          <w:tcPr>
            <w:tcW w:w="3240" w:type="dxa"/>
            <w:shd w:val="clear" w:color="auto" w:fill="FFFF99"/>
          </w:tcPr>
          <w:p w:rsidR="003B554E" w:rsidRDefault="003B554E" w:rsidP="0025186B">
            <w:pPr>
              <w:jc w:val="center"/>
              <w:rPr>
                <w:b/>
              </w:rPr>
            </w:pPr>
          </w:p>
        </w:tc>
      </w:tr>
    </w:tbl>
    <w:p w:rsidR="00615857" w:rsidRPr="001510F2" w:rsidRDefault="00615857" w:rsidP="003B554E">
      <w:pPr>
        <w:pStyle w:val="NoSpacing"/>
        <w:rPr>
          <w:i/>
          <w:sz w:val="18"/>
          <w:szCs w:val="18"/>
        </w:rPr>
      </w:pPr>
      <w:r w:rsidRPr="001510F2">
        <w:rPr>
          <w:i/>
          <w:sz w:val="18"/>
          <w:szCs w:val="18"/>
        </w:rPr>
        <w:t>(Agreement Types</w:t>
      </w:r>
      <w:r w:rsidR="003B554E" w:rsidRPr="001510F2">
        <w:rPr>
          <w:i/>
          <w:sz w:val="18"/>
          <w:szCs w:val="18"/>
        </w:rPr>
        <w:t xml:space="preserve"> include</w:t>
      </w:r>
      <w:r w:rsidRPr="001510F2">
        <w:rPr>
          <w:i/>
          <w:sz w:val="18"/>
          <w:szCs w:val="18"/>
        </w:rPr>
        <w:t xml:space="preserve">:  MOU, Participating Agreement, Collection Agreement, </w:t>
      </w:r>
      <w:r w:rsidR="003B554E" w:rsidRPr="001510F2">
        <w:rPr>
          <w:i/>
          <w:sz w:val="18"/>
          <w:szCs w:val="18"/>
        </w:rPr>
        <w:t xml:space="preserve">Cooperative Agreement, </w:t>
      </w:r>
      <w:r w:rsidRPr="001510F2">
        <w:rPr>
          <w:i/>
          <w:sz w:val="18"/>
          <w:szCs w:val="18"/>
        </w:rPr>
        <w:t>Challenge Cost Share</w:t>
      </w:r>
      <w:r w:rsidR="003B554E" w:rsidRPr="001510F2">
        <w:rPr>
          <w:i/>
          <w:sz w:val="18"/>
          <w:szCs w:val="18"/>
        </w:rPr>
        <w:t xml:space="preserve"> Agreement</w:t>
      </w:r>
      <w:r w:rsidRPr="001510F2">
        <w:rPr>
          <w:i/>
          <w:sz w:val="18"/>
          <w:szCs w:val="18"/>
        </w:rPr>
        <w:t xml:space="preserve">, </w:t>
      </w:r>
      <w:r w:rsidR="003B554E" w:rsidRPr="001510F2">
        <w:rPr>
          <w:i/>
          <w:sz w:val="18"/>
          <w:szCs w:val="18"/>
        </w:rPr>
        <w:t>Sponsored Volunteer Agreement, Individual Volunteer Agreement, etc.</w:t>
      </w:r>
    </w:p>
    <w:p w:rsidR="003B554E" w:rsidRPr="00767F0D" w:rsidRDefault="003B554E" w:rsidP="003B554E">
      <w:pPr>
        <w:pStyle w:val="NoSpacing"/>
        <w:rPr>
          <w:sz w:val="12"/>
          <w:szCs w:val="12"/>
        </w:rPr>
      </w:pPr>
    </w:p>
    <w:p w:rsidR="00F251FB" w:rsidRPr="001510F2" w:rsidRDefault="00F251FB" w:rsidP="00F251FB">
      <w:pPr>
        <w:pStyle w:val="NoSpacing"/>
        <w:rPr>
          <w:i/>
          <w:sz w:val="12"/>
          <w:szCs w:val="12"/>
        </w:rPr>
      </w:pPr>
    </w:p>
    <w:p w:rsidR="00615857" w:rsidRPr="00537EDB" w:rsidRDefault="00537EDB" w:rsidP="00537EDB">
      <w:pPr>
        <w:spacing w:after="0"/>
        <w:rPr>
          <w:b/>
        </w:rPr>
      </w:pPr>
      <w:r>
        <w:rPr>
          <w:b/>
        </w:rPr>
        <w:t xml:space="preserve">6. </w:t>
      </w:r>
      <w:r w:rsidR="00615857" w:rsidRPr="00537EDB">
        <w:rPr>
          <w:b/>
        </w:rPr>
        <w:t xml:space="preserve">Narrative Description of </w:t>
      </w:r>
      <w:r w:rsidR="0076780B" w:rsidRPr="00537EDB">
        <w:rPr>
          <w:b/>
        </w:rPr>
        <w:t xml:space="preserve">Future </w:t>
      </w:r>
      <w:r w:rsidR="00615857" w:rsidRPr="00537EDB">
        <w:rPr>
          <w:b/>
        </w:rPr>
        <w:t>Accomplishments</w:t>
      </w:r>
      <w:r w:rsidR="0076780B" w:rsidRPr="00537EDB">
        <w:rPr>
          <w:b/>
        </w:rPr>
        <w:t xml:space="preserve"> (planned, include anticipated dates)</w:t>
      </w:r>
      <w:r w:rsidR="00615857" w:rsidRPr="00537EDB">
        <w:rPr>
          <w:b/>
        </w:rPr>
        <w:t>:</w:t>
      </w:r>
    </w:p>
    <w:tbl>
      <w:tblPr>
        <w:tblStyle w:val="TableGrid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10008"/>
      </w:tblGrid>
      <w:tr w:rsidR="00615857" w:rsidTr="0025186B">
        <w:tc>
          <w:tcPr>
            <w:tcW w:w="10008" w:type="dxa"/>
            <w:shd w:val="clear" w:color="auto" w:fill="FFFF99"/>
          </w:tcPr>
          <w:p w:rsidR="00615857" w:rsidRDefault="00615857" w:rsidP="0025186B"/>
          <w:p w:rsidR="00615857" w:rsidRDefault="00615857" w:rsidP="0025186B"/>
          <w:p w:rsidR="001510F2" w:rsidRDefault="001510F2" w:rsidP="0025186B"/>
          <w:p w:rsidR="001510F2" w:rsidRDefault="001510F2" w:rsidP="0025186B"/>
          <w:p w:rsidR="00615857" w:rsidRDefault="00615857" w:rsidP="0025186B"/>
        </w:tc>
      </w:tr>
    </w:tbl>
    <w:p w:rsidR="008C2C24" w:rsidRPr="001510F2" w:rsidRDefault="008C2C24" w:rsidP="00E2104F">
      <w:pPr>
        <w:spacing w:after="0"/>
        <w:rPr>
          <w:b/>
          <w:sz w:val="12"/>
          <w:szCs w:val="12"/>
        </w:rPr>
      </w:pPr>
    </w:p>
    <w:p w:rsidR="00F139DC" w:rsidRPr="00537EDB" w:rsidRDefault="00537EDB" w:rsidP="00537EDB">
      <w:pPr>
        <w:spacing w:after="0"/>
        <w:rPr>
          <w:b/>
        </w:rPr>
      </w:pPr>
      <w:r>
        <w:rPr>
          <w:b/>
        </w:rPr>
        <w:t xml:space="preserve">7. </w:t>
      </w:r>
      <w:r w:rsidR="00682316" w:rsidRPr="00537EDB">
        <w:rPr>
          <w:b/>
        </w:rPr>
        <w:t xml:space="preserve">Narrative </w:t>
      </w:r>
      <w:r w:rsidR="00554D60" w:rsidRPr="00537EDB">
        <w:rPr>
          <w:b/>
        </w:rPr>
        <w:t xml:space="preserve">Description of Funding Received and </w:t>
      </w:r>
      <w:r w:rsidR="00B269B4" w:rsidRPr="00537EDB">
        <w:rPr>
          <w:b/>
        </w:rPr>
        <w:t>How the Funds were</w:t>
      </w:r>
      <w:r w:rsidR="00554D60" w:rsidRPr="00537EDB">
        <w:rPr>
          <w:b/>
        </w:rPr>
        <w:t xml:space="preserve"> spent (be specific)</w:t>
      </w:r>
      <w:r w:rsidR="00F251FB" w:rsidRPr="00537EDB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8"/>
      </w:tblGrid>
      <w:tr w:rsidR="00F139DC" w:rsidTr="0076780B">
        <w:tc>
          <w:tcPr>
            <w:tcW w:w="10098" w:type="dxa"/>
            <w:shd w:val="clear" w:color="auto" w:fill="FFFF99"/>
          </w:tcPr>
          <w:p w:rsidR="00F139DC" w:rsidRDefault="00F139DC" w:rsidP="00FE5E19"/>
          <w:p w:rsidR="00E2104F" w:rsidRDefault="00E2104F" w:rsidP="00FE5E19"/>
          <w:p w:rsidR="00E2104F" w:rsidRDefault="00E2104F" w:rsidP="00FE5E19"/>
        </w:tc>
      </w:tr>
    </w:tbl>
    <w:p w:rsidR="00DA2163" w:rsidRPr="001510F2" w:rsidRDefault="00DA2163" w:rsidP="00FE5E19">
      <w:pPr>
        <w:spacing w:after="0"/>
        <w:rPr>
          <w:sz w:val="12"/>
          <w:szCs w:val="12"/>
        </w:rPr>
      </w:pPr>
    </w:p>
    <w:p w:rsidR="0076780B" w:rsidRPr="00537EDB" w:rsidRDefault="00537EDB" w:rsidP="00537EDB">
      <w:pPr>
        <w:spacing w:after="0"/>
        <w:rPr>
          <w:b/>
        </w:rPr>
      </w:pPr>
      <w:r>
        <w:rPr>
          <w:b/>
        </w:rPr>
        <w:t xml:space="preserve">8. </w:t>
      </w:r>
      <w:r w:rsidR="0076780B" w:rsidRPr="00537EDB">
        <w:rPr>
          <w:b/>
        </w:rPr>
        <w:t>Information, Outreach, Publicity, and Documentation Efforts</w:t>
      </w:r>
      <w:r w:rsidR="00767F0D" w:rsidRPr="00537EDB">
        <w:rPr>
          <w:b/>
        </w:rPr>
        <w:t xml:space="preserve"> </w:t>
      </w:r>
      <w:proofErr w:type="gramStart"/>
      <w:r w:rsidR="00767F0D" w:rsidRPr="00537EDB">
        <w:rPr>
          <w:b/>
        </w:rPr>
        <w:t>To</w:t>
      </w:r>
      <w:proofErr w:type="gramEnd"/>
      <w:r w:rsidR="00767F0D" w:rsidRPr="00537EDB">
        <w:rPr>
          <w:b/>
        </w:rPr>
        <w:t xml:space="preserve"> Date: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148"/>
        <w:gridCol w:w="1350"/>
        <w:gridCol w:w="3600"/>
      </w:tblGrid>
      <w:tr w:rsidR="0076780B" w:rsidTr="001510F2">
        <w:tc>
          <w:tcPr>
            <w:tcW w:w="5148" w:type="dxa"/>
            <w:shd w:val="pct20" w:color="auto" w:fill="auto"/>
          </w:tcPr>
          <w:p w:rsidR="0076780B" w:rsidRDefault="0076780B" w:rsidP="0025186B">
            <w:pPr>
              <w:jc w:val="center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1350" w:type="dxa"/>
            <w:shd w:val="pct20" w:color="auto" w:fill="auto"/>
          </w:tcPr>
          <w:p w:rsidR="0076780B" w:rsidRDefault="0076780B" w:rsidP="0025186B">
            <w:pPr>
              <w:jc w:val="center"/>
              <w:rPr>
                <w:b/>
              </w:rPr>
            </w:pPr>
            <w:r>
              <w:rPr>
                <w:b/>
              </w:rPr>
              <w:t>Distribution</w:t>
            </w:r>
          </w:p>
        </w:tc>
        <w:tc>
          <w:tcPr>
            <w:tcW w:w="3600" w:type="dxa"/>
            <w:shd w:val="pct20" w:color="auto" w:fill="auto"/>
          </w:tcPr>
          <w:p w:rsidR="0076780B" w:rsidRDefault="0076780B" w:rsidP="0025186B">
            <w:pPr>
              <w:jc w:val="center"/>
              <w:rPr>
                <w:b/>
              </w:rPr>
            </w:pPr>
            <w:r>
              <w:rPr>
                <w:b/>
              </w:rPr>
              <w:t>URL (if applicable), or Remarks</w:t>
            </w:r>
          </w:p>
        </w:tc>
      </w:tr>
      <w:tr w:rsidR="00B269B4" w:rsidRPr="001510F2" w:rsidTr="00684010">
        <w:tc>
          <w:tcPr>
            <w:tcW w:w="5148" w:type="dxa"/>
            <w:shd w:val="clear" w:color="auto" w:fill="FFFF99"/>
          </w:tcPr>
          <w:p w:rsidR="00B269B4" w:rsidRPr="001510F2" w:rsidRDefault="00B269B4" w:rsidP="00684010">
            <w:pPr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EXAMPLE:  Digital photographs (no larger than 2MB each)</w:t>
            </w:r>
          </w:p>
        </w:tc>
        <w:tc>
          <w:tcPr>
            <w:tcW w:w="1350" w:type="dxa"/>
            <w:shd w:val="clear" w:color="auto" w:fill="FFFF99"/>
          </w:tcPr>
          <w:p w:rsidR="00B269B4" w:rsidRPr="001510F2" w:rsidRDefault="00B269B4" w:rsidP="00684010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FFFF99"/>
          </w:tcPr>
          <w:p w:rsidR="00B269B4" w:rsidRPr="001510F2" w:rsidRDefault="00B269B4" w:rsidP="00684010">
            <w:pPr>
              <w:jc w:val="center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Be sure to describe photo images (captions)</w:t>
            </w:r>
          </w:p>
        </w:tc>
      </w:tr>
      <w:tr w:rsidR="0076780B" w:rsidRPr="001510F2" w:rsidTr="001510F2">
        <w:tc>
          <w:tcPr>
            <w:tcW w:w="5148" w:type="dxa"/>
            <w:shd w:val="clear" w:color="auto" w:fill="FFFF99"/>
          </w:tcPr>
          <w:p w:rsidR="0076780B" w:rsidRPr="001510F2" w:rsidRDefault="00767F0D" w:rsidP="0025186B">
            <w:pPr>
              <w:rPr>
                <w:i/>
                <w:color w:val="0070C0"/>
                <w:sz w:val="18"/>
                <w:szCs w:val="18"/>
              </w:rPr>
            </w:pPr>
            <w:r w:rsidRPr="001510F2">
              <w:rPr>
                <w:i/>
                <w:color w:val="0070C0"/>
                <w:sz w:val="18"/>
                <w:szCs w:val="18"/>
              </w:rPr>
              <w:t>EXAMPLE:  YouTube Video of Event by Partner</w:t>
            </w:r>
          </w:p>
        </w:tc>
        <w:tc>
          <w:tcPr>
            <w:tcW w:w="1350" w:type="dxa"/>
            <w:shd w:val="clear" w:color="auto" w:fill="FFFF99"/>
          </w:tcPr>
          <w:p w:rsidR="0076780B" w:rsidRPr="001510F2" w:rsidRDefault="00767F0D" w:rsidP="0025186B">
            <w:pPr>
              <w:jc w:val="center"/>
              <w:rPr>
                <w:i/>
                <w:color w:val="0070C0"/>
                <w:sz w:val="18"/>
                <w:szCs w:val="18"/>
              </w:rPr>
            </w:pPr>
            <w:r w:rsidRPr="001510F2">
              <w:rPr>
                <w:i/>
                <w:color w:val="0070C0"/>
                <w:sz w:val="18"/>
                <w:szCs w:val="18"/>
              </w:rPr>
              <w:t>WWW</w:t>
            </w:r>
          </w:p>
        </w:tc>
        <w:tc>
          <w:tcPr>
            <w:tcW w:w="3600" w:type="dxa"/>
            <w:shd w:val="clear" w:color="auto" w:fill="FFFF99"/>
          </w:tcPr>
          <w:p w:rsidR="0076780B" w:rsidRPr="001510F2" w:rsidRDefault="00767F0D" w:rsidP="0025186B">
            <w:pPr>
              <w:jc w:val="center"/>
              <w:rPr>
                <w:i/>
                <w:color w:val="0070C0"/>
                <w:sz w:val="18"/>
                <w:szCs w:val="18"/>
              </w:rPr>
            </w:pPr>
            <w:r w:rsidRPr="001510F2">
              <w:rPr>
                <w:i/>
                <w:color w:val="0070C0"/>
                <w:sz w:val="18"/>
                <w:szCs w:val="18"/>
              </w:rPr>
              <w:t>www.shorturl/wildernesswalkXYZ</w:t>
            </w:r>
          </w:p>
        </w:tc>
      </w:tr>
      <w:tr w:rsidR="0076780B" w:rsidRPr="001510F2" w:rsidTr="001510F2">
        <w:tc>
          <w:tcPr>
            <w:tcW w:w="5148" w:type="dxa"/>
            <w:shd w:val="clear" w:color="auto" w:fill="FFFF99"/>
          </w:tcPr>
          <w:p w:rsidR="0076780B" w:rsidRPr="001510F2" w:rsidRDefault="00767F0D" w:rsidP="00767F0D">
            <w:pPr>
              <w:rPr>
                <w:i/>
                <w:color w:val="0070C0"/>
                <w:sz w:val="18"/>
                <w:szCs w:val="18"/>
              </w:rPr>
            </w:pPr>
            <w:r w:rsidRPr="001510F2">
              <w:rPr>
                <w:i/>
                <w:color w:val="0070C0"/>
                <w:sz w:val="18"/>
                <w:szCs w:val="18"/>
              </w:rPr>
              <w:t>EXAMPLE:  Newspaper Coverage of Project</w:t>
            </w:r>
          </w:p>
        </w:tc>
        <w:tc>
          <w:tcPr>
            <w:tcW w:w="1350" w:type="dxa"/>
            <w:shd w:val="clear" w:color="auto" w:fill="FFFF99"/>
          </w:tcPr>
          <w:p w:rsidR="0076780B" w:rsidRPr="001510F2" w:rsidRDefault="00767F0D" w:rsidP="0025186B">
            <w:pPr>
              <w:jc w:val="center"/>
              <w:rPr>
                <w:i/>
                <w:color w:val="0070C0"/>
                <w:sz w:val="18"/>
                <w:szCs w:val="18"/>
              </w:rPr>
            </w:pPr>
            <w:r w:rsidRPr="001510F2">
              <w:rPr>
                <w:i/>
                <w:color w:val="0070C0"/>
                <w:sz w:val="18"/>
                <w:szCs w:val="18"/>
              </w:rPr>
              <w:t>Local</w:t>
            </w:r>
          </w:p>
        </w:tc>
        <w:tc>
          <w:tcPr>
            <w:tcW w:w="3600" w:type="dxa"/>
            <w:shd w:val="clear" w:color="auto" w:fill="FFFF99"/>
          </w:tcPr>
          <w:p w:rsidR="0076780B" w:rsidRPr="001510F2" w:rsidRDefault="00767F0D" w:rsidP="0025186B">
            <w:pPr>
              <w:jc w:val="center"/>
              <w:rPr>
                <w:i/>
                <w:color w:val="0070C0"/>
                <w:sz w:val="18"/>
                <w:szCs w:val="18"/>
              </w:rPr>
            </w:pPr>
            <w:r w:rsidRPr="001510F2">
              <w:rPr>
                <w:i/>
                <w:color w:val="0070C0"/>
                <w:sz w:val="18"/>
                <w:szCs w:val="18"/>
              </w:rPr>
              <w:t>www.hometownnews/weedpull</w:t>
            </w:r>
          </w:p>
        </w:tc>
      </w:tr>
      <w:tr w:rsidR="00767F0D" w:rsidRPr="001510F2" w:rsidTr="001510F2">
        <w:tc>
          <w:tcPr>
            <w:tcW w:w="5148" w:type="dxa"/>
            <w:shd w:val="clear" w:color="auto" w:fill="FFFF99"/>
          </w:tcPr>
          <w:p w:rsidR="00767F0D" w:rsidRPr="001510F2" w:rsidRDefault="00767F0D" w:rsidP="00767F0D">
            <w:pPr>
              <w:rPr>
                <w:i/>
                <w:color w:val="0070C0"/>
                <w:sz w:val="18"/>
                <w:szCs w:val="18"/>
              </w:rPr>
            </w:pPr>
            <w:r w:rsidRPr="001510F2">
              <w:rPr>
                <w:i/>
                <w:color w:val="0070C0"/>
                <w:sz w:val="18"/>
                <w:szCs w:val="18"/>
              </w:rPr>
              <w:t>EXAMPLE:  Event Blog by Acme College students</w:t>
            </w:r>
          </w:p>
        </w:tc>
        <w:tc>
          <w:tcPr>
            <w:tcW w:w="1350" w:type="dxa"/>
            <w:shd w:val="clear" w:color="auto" w:fill="FFFF99"/>
          </w:tcPr>
          <w:p w:rsidR="00767F0D" w:rsidRPr="001510F2" w:rsidRDefault="00767F0D" w:rsidP="0025186B">
            <w:pPr>
              <w:jc w:val="center"/>
              <w:rPr>
                <w:i/>
                <w:color w:val="0070C0"/>
                <w:sz w:val="18"/>
                <w:szCs w:val="18"/>
              </w:rPr>
            </w:pPr>
            <w:r w:rsidRPr="001510F2">
              <w:rPr>
                <w:i/>
                <w:color w:val="0070C0"/>
                <w:sz w:val="18"/>
                <w:szCs w:val="18"/>
              </w:rPr>
              <w:t>WWW</w:t>
            </w:r>
          </w:p>
        </w:tc>
        <w:tc>
          <w:tcPr>
            <w:tcW w:w="3600" w:type="dxa"/>
            <w:shd w:val="clear" w:color="auto" w:fill="FFFF99"/>
          </w:tcPr>
          <w:p w:rsidR="00767F0D" w:rsidRPr="001510F2" w:rsidRDefault="00767F0D" w:rsidP="0025186B">
            <w:pPr>
              <w:jc w:val="center"/>
              <w:rPr>
                <w:i/>
                <w:color w:val="0070C0"/>
                <w:sz w:val="18"/>
                <w:szCs w:val="18"/>
              </w:rPr>
            </w:pPr>
            <w:r w:rsidRPr="001510F2">
              <w:rPr>
                <w:i/>
                <w:color w:val="0070C0"/>
                <w:sz w:val="18"/>
                <w:szCs w:val="18"/>
              </w:rPr>
              <w:t>www.blogspot.com/wild50blah</w:t>
            </w:r>
          </w:p>
        </w:tc>
      </w:tr>
      <w:tr w:rsidR="00767F0D" w:rsidTr="001510F2">
        <w:tc>
          <w:tcPr>
            <w:tcW w:w="5148" w:type="dxa"/>
            <w:shd w:val="clear" w:color="auto" w:fill="FFFF99"/>
          </w:tcPr>
          <w:p w:rsidR="00767F0D" w:rsidRDefault="00767F0D" w:rsidP="0025186B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FFFF99"/>
          </w:tcPr>
          <w:p w:rsidR="00767F0D" w:rsidRDefault="00767F0D" w:rsidP="0025186B">
            <w:pPr>
              <w:jc w:val="center"/>
              <w:rPr>
                <w:b/>
              </w:rPr>
            </w:pPr>
          </w:p>
        </w:tc>
        <w:tc>
          <w:tcPr>
            <w:tcW w:w="3600" w:type="dxa"/>
            <w:shd w:val="clear" w:color="auto" w:fill="FFFF99"/>
          </w:tcPr>
          <w:p w:rsidR="00767F0D" w:rsidRDefault="00767F0D" w:rsidP="0025186B">
            <w:pPr>
              <w:jc w:val="center"/>
              <w:rPr>
                <w:b/>
              </w:rPr>
            </w:pPr>
          </w:p>
        </w:tc>
      </w:tr>
      <w:tr w:rsidR="00767F0D" w:rsidTr="001510F2">
        <w:tc>
          <w:tcPr>
            <w:tcW w:w="5148" w:type="dxa"/>
            <w:shd w:val="clear" w:color="auto" w:fill="FFFF99"/>
          </w:tcPr>
          <w:p w:rsidR="00767F0D" w:rsidRDefault="00767F0D" w:rsidP="0025186B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FFFF99"/>
          </w:tcPr>
          <w:p w:rsidR="00767F0D" w:rsidRDefault="00767F0D" w:rsidP="0025186B">
            <w:pPr>
              <w:jc w:val="center"/>
              <w:rPr>
                <w:b/>
              </w:rPr>
            </w:pPr>
          </w:p>
        </w:tc>
        <w:tc>
          <w:tcPr>
            <w:tcW w:w="3600" w:type="dxa"/>
            <w:shd w:val="clear" w:color="auto" w:fill="FFFF99"/>
          </w:tcPr>
          <w:p w:rsidR="00767F0D" w:rsidRDefault="00767F0D" w:rsidP="0025186B">
            <w:pPr>
              <w:jc w:val="center"/>
              <w:rPr>
                <w:b/>
              </w:rPr>
            </w:pPr>
          </w:p>
        </w:tc>
      </w:tr>
    </w:tbl>
    <w:p w:rsidR="0076780B" w:rsidRPr="001510F2" w:rsidRDefault="0076780B" w:rsidP="0076780B">
      <w:pPr>
        <w:spacing w:after="0"/>
        <w:rPr>
          <w:b/>
          <w:sz w:val="12"/>
          <w:szCs w:val="12"/>
        </w:rPr>
      </w:pPr>
    </w:p>
    <w:p w:rsidR="0058482D" w:rsidRPr="00DA2163" w:rsidRDefault="000A1D35" w:rsidP="004408A3">
      <w:pPr>
        <w:jc w:val="center"/>
        <w:rPr>
          <w:b/>
          <w:u w:val="single"/>
        </w:rPr>
      </w:pPr>
      <w:r>
        <w:rPr>
          <w:b/>
          <w:u w:val="single"/>
        </w:rPr>
        <w:br w:type="page"/>
      </w:r>
      <w:r w:rsidR="0058482D">
        <w:rPr>
          <w:b/>
          <w:u w:val="single"/>
        </w:rPr>
        <w:lastRenderedPageBreak/>
        <w:t>Instructions</w:t>
      </w:r>
    </w:p>
    <w:p w:rsidR="0058482D" w:rsidRDefault="0058482D" w:rsidP="0058482D">
      <w:pPr>
        <w:spacing w:after="0"/>
        <w:jc w:val="center"/>
      </w:pPr>
    </w:p>
    <w:p w:rsidR="0058482D" w:rsidRPr="00F139DC" w:rsidRDefault="00554D60" w:rsidP="0058482D">
      <w:pPr>
        <w:pStyle w:val="ListParagraph"/>
        <w:numPr>
          <w:ilvl w:val="0"/>
          <w:numId w:val="4"/>
        </w:numPr>
        <w:spacing w:after="0"/>
        <w:rPr>
          <w:b/>
        </w:rPr>
      </w:pPr>
      <w:r>
        <w:rPr>
          <w:b/>
        </w:rPr>
        <w:t xml:space="preserve">Unit Names(s): District(s), </w:t>
      </w:r>
      <w:r w:rsidR="0058482D" w:rsidRPr="00F139DC">
        <w:rPr>
          <w:b/>
        </w:rPr>
        <w:t>Forest</w:t>
      </w:r>
      <w:r>
        <w:rPr>
          <w:b/>
        </w:rPr>
        <w:t>(s)</w:t>
      </w:r>
      <w:r w:rsidR="0058482D" w:rsidRPr="00F139DC">
        <w:rPr>
          <w:b/>
        </w:rPr>
        <w:t xml:space="preserve"> </w:t>
      </w:r>
      <w:r>
        <w:rPr>
          <w:b/>
        </w:rPr>
        <w:t>or Region</w:t>
      </w:r>
      <w:r w:rsidR="0058482D" w:rsidRPr="00F139DC">
        <w:rPr>
          <w:b/>
        </w:rPr>
        <w:t>:</w:t>
      </w:r>
    </w:p>
    <w:p w:rsidR="0058482D" w:rsidRDefault="00554D60" w:rsidP="0058482D">
      <w:pPr>
        <w:spacing w:after="0"/>
      </w:pPr>
      <w:r>
        <w:t xml:space="preserve">Enter the </w:t>
      </w:r>
      <w:r w:rsidR="00682316">
        <w:t>District</w:t>
      </w:r>
      <w:r>
        <w:t>s</w:t>
      </w:r>
      <w:r w:rsidR="00682316">
        <w:t xml:space="preserve"> </w:t>
      </w:r>
      <w:r>
        <w:t xml:space="preserve">or Forests </w:t>
      </w:r>
      <w:r w:rsidR="00682316">
        <w:t>name</w:t>
      </w:r>
      <w:r w:rsidR="0058482D">
        <w:t xml:space="preserve"> responsible for submitting the proposal.</w:t>
      </w:r>
    </w:p>
    <w:p w:rsidR="0058482D" w:rsidRDefault="0058482D" w:rsidP="0058482D">
      <w:pPr>
        <w:spacing w:after="0"/>
      </w:pPr>
    </w:p>
    <w:p w:rsidR="0058482D" w:rsidRPr="00F139DC" w:rsidRDefault="0058482D" w:rsidP="0058482D">
      <w:pPr>
        <w:pStyle w:val="ListParagraph"/>
        <w:numPr>
          <w:ilvl w:val="0"/>
          <w:numId w:val="4"/>
        </w:numPr>
        <w:spacing w:after="0"/>
        <w:rPr>
          <w:b/>
        </w:rPr>
      </w:pPr>
      <w:r w:rsidRPr="00F139DC">
        <w:rPr>
          <w:b/>
        </w:rPr>
        <w:t>Project Title:</w:t>
      </w:r>
    </w:p>
    <w:p w:rsidR="0058482D" w:rsidRDefault="0058482D" w:rsidP="0058482D">
      <w:pPr>
        <w:spacing w:after="0"/>
      </w:pPr>
      <w:r>
        <w:t>Enter the name</w:t>
      </w:r>
      <w:r w:rsidR="00682316">
        <w:t xml:space="preserve"> of the project</w:t>
      </w:r>
      <w:r>
        <w:t>.</w:t>
      </w:r>
    </w:p>
    <w:p w:rsidR="0058482D" w:rsidRDefault="0058482D" w:rsidP="0058482D">
      <w:pPr>
        <w:spacing w:after="0"/>
      </w:pPr>
    </w:p>
    <w:p w:rsidR="0058482D" w:rsidRPr="00F139DC" w:rsidRDefault="0058482D" w:rsidP="0058482D">
      <w:pPr>
        <w:pStyle w:val="ListParagraph"/>
        <w:numPr>
          <w:ilvl w:val="0"/>
          <w:numId w:val="4"/>
        </w:numPr>
        <w:spacing w:after="0"/>
        <w:rPr>
          <w:b/>
        </w:rPr>
      </w:pPr>
      <w:r w:rsidRPr="00F139DC">
        <w:rPr>
          <w:b/>
        </w:rPr>
        <w:t>Project Contact Name:</w:t>
      </w:r>
    </w:p>
    <w:p w:rsidR="0058482D" w:rsidRDefault="0058482D" w:rsidP="0058482D">
      <w:pPr>
        <w:spacing w:after="0"/>
      </w:pPr>
      <w:r>
        <w:t>Enter the name of the person(s) that should be contacted if additional information on the pr</w:t>
      </w:r>
      <w:r w:rsidR="00554D60">
        <w:t>oject accomplishments is needed: email and telephone/mobile contact.</w:t>
      </w:r>
    </w:p>
    <w:p w:rsidR="0058482D" w:rsidRDefault="0058482D" w:rsidP="0058482D">
      <w:pPr>
        <w:spacing w:after="0"/>
      </w:pPr>
    </w:p>
    <w:p w:rsidR="0058482D" w:rsidRPr="00F139DC" w:rsidRDefault="0058482D" w:rsidP="0058482D">
      <w:pPr>
        <w:pStyle w:val="ListParagraph"/>
        <w:numPr>
          <w:ilvl w:val="0"/>
          <w:numId w:val="4"/>
        </w:numPr>
        <w:spacing w:after="0"/>
        <w:rPr>
          <w:b/>
        </w:rPr>
      </w:pPr>
      <w:r w:rsidRPr="00F139DC">
        <w:rPr>
          <w:b/>
        </w:rPr>
        <w:t>Narrative Description of Work Accomplished:</w:t>
      </w:r>
    </w:p>
    <w:p w:rsidR="0058482D" w:rsidRDefault="0058482D" w:rsidP="0058482D">
      <w:pPr>
        <w:spacing w:after="0"/>
      </w:pPr>
      <w:r>
        <w:t>Enter a narrative description of the work that was accomplished</w:t>
      </w:r>
      <w:r w:rsidR="00682316">
        <w:t xml:space="preserve">, including:  the </w:t>
      </w:r>
      <w:r>
        <w:t>activities</w:t>
      </w:r>
      <w:r w:rsidR="00682316">
        <w:t xml:space="preserve">, </w:t>
      </w:r>
      <w:r w:rsidR="00554D60">
        <w:t xml:space="preserve">project or </w:t>
      </w:r>
      <w:r w:rsidR="00682316">
        <w:t>events</w:t>
      </w:r>
      <w:r w:rsidR="005379AC">
        <w:t xml:space="preserve"> implemented</w:t>
      </w:r>
      <w:r>
        <w:t xml:space="preserve"> </w:t>
      </w:r>
      <w:r w:rsidR="00682316">
        <w:t xml:space="preserve">or the planning efforts implemented </w:t>
      </w:r>
      <w:r w:rsidR="005379AC">
        <w:t xml:space="preserve">(to date), </w:t>
      </w:r>
      <w:r w:rsidR="00682316">
        <w:t xml:space="preserve">to show </w:t>
      </w:r>
      <w:r>
        <w:t>ho</w:t>
      </w:r>
      <w:r w:rsidR="00682316">
        <w:t xml:space="preserve">w the national funds were used and </w:t>
      </w:r>
      <w:r>
        <w:t>other funds that were leveraged and external partners that</w:t>
      </w:r>
      <w:r w:rsidR="00554D60">
        <w:t xml:space="preserve"> were involved.  </w:t>
      </w:r>
      <w:r w:rsidR="000A1D35">
        <w:t xml:space="preserve">Please keep it to </w:t>
      </w:r>
      <w:r w:rsidR="00DB3732">
        <w:t xml:space="preserve">a couple of paragraphs and photos. </w:t>
      </w:r>
    </w:p>
    <w:p w:rsidR="0058482D" w:rsidRDefault="0058482D" w:rsidP="0058482D">
      <w:pPr>
        <w:spacing w:after="0"/>
      </w:pPr>
    </w:p>
    <w:p w:rsidR="0058482D" w:rsidRDefault="00554D60" w:rsidP="0058482D">
      <w:pPr>
        <w:pStyle w:val="ListParagraph"/>
        <w:numPr>
          <w:ilvl w:val="0"/>
          <w:numId w:val="4"/>
        </w:numPr>
        <w:spacing w:after="0"/>
        <w:rPr>
          <w:b/>
        </w:rPr>
      </w:pPr>
      <w:r>
        <w:rPr>
          <w:b/>
        </w:rPr>
        <w:t xml:space="preserve">Partners </w:t>
      </w:r>
      <w:r w:rsidR="005379AC">
        <w:rPr>
          <w:b/>
        </w:rPr>
        <w:t xml:space="preserve">and Participation </w:t>
      </w:r>
      <w:r>
        <w:rPr>
          <w:b/>
        </w:rPr>
        <w:t>Engaged</w:t>
      </w:r>
      <w:r w:rsidR="0058482D">
        <w:rPr>
          <w:b/>
        </w:rPr>
        <w:t xml:space="preserve">: </w:t>
      </w:r>
    </w:p>
    <w:p w:rsidR="005E37E7" w:rsidRDefault="00A03AF1" w:rsidP="00537EDB">
      <w:pPr>
        <w:spacing w:after="0"/>
      </w:pPr>
      <w:r>
        <w:t xml:space="preserve">Include non-profit organizations (NGOs), local groups, communities, </w:t>
      </w:r>
      <w:r w:rsidR="000A1D35">
        <w:t xml:space="preserve">Tribes, </w:t>
      </w:r>
      <w:r>
        <w:t>other agencies, etc.  If engagement includes a formal agreement, specify document type or enter N/A.</w:t>
      </w:r>
      <w:r w:rsidR="005379AC">
        <w:t xml:space="preserve">  </w:t>
      </w:r>
    </w:p>
    <w:p w:rsidR="000A1D35" w:rsidRPr="00537EDB" w:rsidRDefault="000A1D35" w:rsidP="00537EDB">
      <w:pPr>
        <w:spacing w:after="0"/>
      </w:pPr>
    </w:p>
    <w:p w:rsidR="009E01AA" w:rsidRPr="00A03AF1" w:rsidRDefault="005379AC" w:rsidP="009E01AA">
      <w:pPr>
        <w:spacing w:after="0"/>
        <w:rPr>
          <w:b/>
        </w:rPr>
      </w:pPr>
      <w:r>
        <w:rPr>
          <w:b/>
        </w:rPr>
        <w:t>6</w:t>
      </w:r>
      <w:r w:rsidR="009E01AA">
        <w:rPr>
          <w:b/>
        </w:rPr>
        <w:t>. Narrative Description of Future Accomplishments</w:t>
      </w:r>
      <w:r w:rsidR="009E01AA" w:rsidRPr="00A03AF1">
        <w:rPr>
          <w:b/>
        </w:rPr>
        <w:t>:</w:t>
      </w:r>
    </w:p>
    <w:p w:rsidR="009E01AA" w:rsidRDefault="00976302" w:rsidP="00976302">
      <w:pPr>
        <w:spacing w:after="0"/>
      </w:pPr>
      <w:r>
        <w:t>Be specific and include anticipated dates of future accomplishments.</w:t>
      </w:r>
    </w:p>
    <w:p w:rsidR="00976302" w:rsidRPr="0075165F" w:rsidRDefault="00976302" w:rsidP="00976302">
      <w:pPr>
        <w:spacing w:after="0"/>
      </w:pPr>
    </w:p>
    <w:p w:rsidR="007E03A6" w:rsidRPr="00976302" w:rsidRDefault="005379AC" w:rsidP="00976302">
      <w:pPr>
        <w:spacing w:after="0"/>
        <w:rPr>
          <w:b/>
        </w:rPr>
      </w:pPr>
      <w:r>
        <w:rPr>
          <w:b/>
        </w:rPr>
        <w:t>8</w:t>
      </w:r>
      <w:r w:rsidR="00976302">
        <w:rPr>
          <w:b/>
        </w:rPr>
        <w:t>. Information, Outreach, Publicity a</w:t>
      </w:r>
      <w:r>
        <w:rPr>
          <w:b/>
        </w:rPr>
        <w:t>nd Documentation Efforts to Date:</w:t>
      </w:r>
    </w:p>
    <w:p w:rsidR="00976302" w:rsidRDefault="00976302" w:rsidP="00976302">
      <w:pPr>
        <w:spacing w:after="0"/>
      </w:pPr>
      <w:r>
        <w:t>Please cut-and-paste photos from the im</w:t>
      </w:r>
      <w:r w:rsidR="00DB3732">
        <w:t>plementation of these projects</w:t>
      </w:r>
      <w:r>
        <w:t xml:space="preserve"> directly into this accomplishment reporting document – or you can attach these files to your email reply, if preferable.  Please also include captions providing additional information, as appropriate.  Remember, a picture speaks a thousand words, and the story we can tell with pictures will be invaluable</w:t>
      </w:r>
      <w:r w:rsidR="000A1D35">
        <w:t>.</w:t>
      </w:r>
      <w:r w:rsidR="0069077B">
        <w:t xml:space="preserve">  Consider providing information and images that include</w:t>
      </w:r>
      <w:r>
        <w:t xml:space="preserve"> so</w:t>
      </w:r>
      <w:r w:rsidR="007E03A6">
        <w:t>cial media</w:t>
      </w:r>
      <w:r w:rsidR="000A1D35">
        <w:t>.</w:t>
      </w:r>
      <w:r w:rsidR="007E03A6">
        <w:t xml:space="preserve">  Also, attach digital images (no larger than 2MB each) and describe each in narrative.</w:t>
      </w:r>
    </w:p>
    <w:p w:rsidR="00F80142" w:rsidRDefault="00F80142" w:rsidP="0058482D">
      <w:pPr>
        <w:spacing w:after="0"/>
      </w:pPr>
    </w:p>
    <w:p w:rsidR="008E16D7" w:rsidRDefault="007E03A6" w:rsidP="00F80142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Please send your combined Regional Accomplishment Report</w:t>
      </w:r>
      <w:r w:rsidR="00F80142" w:rsidRPr="00F80142">
        <w:rPr>
          <w:b/>
          <w:i/>
          <w:sz w:val="28"/>
          <w:szCs w:val="28"/>
        </w:rPr>
        <w:t xml:space="preserve"> to </w:t>
      </w:r>
      <w:r>
        <w:rPr>
          <w:b/>
          <w:i/>
          <w:sz w:val="28"/>
          <w:szCs w:val="28"/>
        </w:rPr>
        <w:t xml:space="preserve">Elwood York, WO Wilderness Program Manager, </w:t>
      </w:r>
      <w:proofErr w:type="gramStart"/>
      <w:r>
        <w:rPr>
          <w:b/>
          <w:i/>
          <w:sz w:val="28"/>
          <w:szCs w:val="28"/>
        </w:rPr>
        <w:t>email</w:t>
      </w:r>
      <w:proofErr w:type="gramEnd"/>
      <w:r>
        <w:rPr>
          <w:b/>
          <w:i/>
          <w:sz w:val="28"/>
          <w:szCs w:val="28"/>
        </w:rPr>
        <w:t>: s</w:t>
      </w:r>
      <w:r w:rsidR="00CD5A5A">
        <w:rPr>
          <w:b/>
          <w:i/>
          <w:sz w:val="28"/>
          <w:szCs w:val="28"/>
        </w:rPr>
        <w:t>e</w:t>
      </w:r>
      <w:r>
        <w:rPr>
          <w:b/>
          <w:i/>
          <w:sz w:val="28"/>
          <w:szCs w:val="28"/>
        </w:rPr>
        <w:t>york@fs.fed.us.</w:t>
      </w:r>
    </w:p>
    <w:p w:rsidR="001A3EF3" w:rsidRDefault="007E03A6" w:rsidP="00F80142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Reports</w:t>
      </w:r>
      <w:r w:rsidR="00F80142" w:rsidRPr="00F80142">
        <w:rPr>
          <w:b/>
          <w:i/>
          <w:sz w:val="28"/>
          <w:szCs w:val="28"/>
        </w:rPr>
        <w:t xml:space="preserve"> are d</w:t>
      </w:r>
      <w:r>
        <w:rPr>
          <w:b/>
          <w:i/>
          <w:sz w:val="28"/>
          <w:szCs w:val="28"/>
        </w:rPr>
        <w:t xml:space="preserve">ue to Elwood </w:t>
      </w:r>
      <w:r w:rsidR="005379AC">
        <w:rPr>
          <w:b/>
          <w:i/>
          <w:sz w:val="28"/>
          <w:szCs w:val="28"/>
        </w:rPr>
        <w:t xml:space="preserve">York </w:t>
      </w:r>
      <w:r>
        <w:rPr>
          <w:b/>
          <w:i/>
          <w:sz w:val="28"/>
          <w:szCs w:val="28"/>
        </w:rPr>
        <w:t>in the WO by</w:t>
      </w:r>
      <w:r w:rsidR="00F80142" w:rsidRPr="00F80142">
        <w:rPr>
          <w:b/>
          <w:i/>
          <w:sz w:val="28"/>
          <w:szCs w:val="28"/>
        </w:rPr>
        <w:t xml:space="preserve"> cob </w:t>
      </w:r>
      <w:r>
        <w:rPr>
          <w:b/>
          <w:i/>
          <w:sz w:val="28"/>
          <w:szCs w:val="28"/>
        </w:rPr>
        <w:t>December</w:t>
      </w:r>
      <w:r>
        <w:rPr>
          <w:b/>
          <w:i/>
          <w:sz w:val="28"/>
          <w:szCs w:val="28"/>
          <w:vertAlign w:val="superscript"/>
        </w:rPr>
        <w:t xml:space="preserve"> </w:t>
      </w:r>
      <w:r w:rsidR="000A1D35">
        <w:rPr>
          <w:b/>
          <w:i/>
          <w:sz w:val="28"/>
          <w:szCs w:val="28"/>
        </w:rPr>
        <w:t>31</w:t>
      </w:r>
      <w:r w:rsidR="001A3EF3">
        <w:rPr>
          <w:b/>
          <w:i/>
          <w:sz w:val="28"/>
          <w:szCs w:val="28"/>
        </w:rPr>
        <w:t>, 2013</w:t>
      </w:r>
      <w:r w:rsidR="00F80142" w:rsidRPr="00F80142">
        <w:rPr>
          <w:b/>
          <w:i/>
          <w:sz w:val="28"/>
          <w:szCs w:val="28"/>
        </w:rPr>
        <w:t>.</w:t>
      </w:r>
      <w:r w:rsidR="005077FE">
        <w:rPr>
          <w:b/>
          <w:i/>
          <w:sz w:val="28"/>
          <w:szCs w:val="28"/>
        </w:rPr>
        <w:t xml:space="preserve">  </w:t>
      </w:r>
    </w:p>
    <w:p w:rsidR="001A3EF3" w:rsidRDefault="001A3EF3" w:rsidP="00F80142">
      <w:pPr>
        <w:spacing w:after="0"/>
        <w:jc w:val="center"/>
        <w:rPr>
          <w:b/>
          <w:i/>
          <w:sz w:val="28"/>
          <w:szCs w:val="28"/>
        </w:rPr>
      </w:pPr>
    </w:p>
    <w:p w:rsidR="0058482D" w:rsidRPr="001F709C" w:rsidRDefault="0058482D" w:rsidP="0058482D">
      <w:pPr>
        <w:spacing w:after="0"/>
        <w:jc w:val="center"/>
        <w:rPr>
          <w:b/>
          <w:i/>
          <w:sz w:val="28"/>
          <w:szCs w:val="28"/>
          <w:u w:val="single"/>
        </w:rPr>
      </w:pPr>
      <w:r w:rsidRPr="001F709C">
        <w:rPr>
          <w:b/>
          <w:i/>
          <w:sz w:val="28"/>
          <w:szCs w:val="28"/>
          <w:u w:val="single"/>
        </w:rPr>
        <w:t>Thank you very much!</w:t>
      </w:r>
    </w:p>
    <w:p w:rsidR="0058482D" w:rsidRDefault="0058482D" w:rsidP="0058482D">
      <w:pPr>
        <w:spacing w:after="0"/>
      </w:pPr>
    </w:p>
    <w:p w:rsidR="00F139DC" w:rsidRDefault="00F139DC" w:rsidP="00FE5E19">
      <w:pPr>
        <w:spacing w:after="0"/>
      </w:pPr>
    </w:p>
    <w:p w:rsidR="0018724F" w:rsidRDefault="0018724F"/>
    <w:sectPr w:rsidR="0018724F" w:rsidSect="00EA7DEE">
      <w:foot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EBD" w:rsidRDefault="00A77EBD" w:rsidP="00E2104F">
      <w:pPr>
        <w:spacing w:after="0" w:line="240" w:lineRule="auto"/>
      </w:pPr>
      <w:r>
        <w:separator/>
      </w:r>
    </w:p>
  </w:endnote>
  <w:endnote w:type="continuationSeparator" w:id="0">
    <w:p w:rsidR="00A77EBD" w:rsidRDefault="00A77EBD" w:rsidP="00E2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18"/>
        <w:szCs w:val="18"/>
        <w:u w:val="single"/>
      </w:rPr>
      <w:id w:val="898712390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  <w:u w:val="single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10F2" w:rsidRPr="001510F2" w:rsidRDefault="001510F2">
            <w:pPr>
              <w:pStyle w:val="Footer"/>
              <w:jc w:val="right"/>
              <w:rPr>
                <w:i/>
                <w:sz w:val="18"/>
                <w:szCs w:val="18"/>
                <w:u w:val="single"/>
              </w:rPr>
            </w:pPr>
            <w:r w:rsidRPr="001510F2">
              <w:rPr>
                <w:i/>
                <w:sz w:val="18"/>
                <w:szCs w:val="18"/>
                <w:u w:val="single"/>
              </w:rPr>
              <w:t xml:space="preserve">Page </w:t>
            </w:r>
            <w:r w:rsidRPr="001510F2">
              <w:rPr>
                <w:bCs/>
                <w:i/>
                <w:sz w:val="18"/>
                <w:szCs w:val="18"/>
                <w:u w:val="single"/>
              </w:rPr>
              <w:fldChar w:fldCharType="begin"/>
            </w:r>
            <w:r w:rsidRPr="001510F2">
              <w:rPr>
                <w:bCs/>
                <w:i/>
                <w:sz w:val="18"/>
                <w:szCs w:val="18"/>
                <w:u w:val="single"/>
              </w:rPr>
              <w:instrText xml:space="preserve"> PAGE </w:instrText>
            </w:r>
            <w:r w:rsidRPr="001510F2">
              <w:rPr>
                <w:bCs/>
                <w:i/>
                <w:sz w:val="18"/>
                <w:szCs w:val="18"/>
                <w:u w:val="single"/>
              </w:rPr>
              <w:fldChar w:fldCharType="separate"/>
            </w:r>
            <w:r w:rsidR="00393126">
              <w:rPr>
                <w:bCs/>
                <w:i/>
                <w:noProof/>
                <w:sz w:val="18"/>
                <w:szCs w:val="18"/>
                <w:u w:val="single"/>
              </w:rPr>
              <w:t>1</w:t>
            </w:r>
            <w:r w:rsidRPr="001510F2">
              <w:rPr>
                <w:bCs/>
                <w:i/>
                <w:sz w:val="18"/>
                <w:szCs w:val="18"/>
                <w:u w:val="single"/>
              </w:rPr>
              <w:fldChar w:fldCharType="end"/>
            </w:r>
            <w:r w:rsidRPr="001510F2">
              <w:rPr>
                <w:i/>
                <w:sz w:val="18"/>
                <w:szCs w:val="18"/>
                <w:u w:val="single"/>
              </w:rPr>
              <w:t xml:space="preserve"> of </w:t>
            </w:r>
            <w:r w:rsidRPr="001510F2">
              <w:rPr>
                <w:bCs/>
                <w:i/>
                <w:sz w:val="18"/>
                <w:szCs w:val="18"/>
                <w:u w:val="single"/>
              </w:rPr>
              <w:fldChar w:fldCharType="begin"/>
            </w:r>
            <w:r w:rsidRPr="001510F2">
              <w:rPr>
                <w:bCs/>
                <w:i/>
                <w:sz w:val="18"/>
                <w:szCs w:val="18"/>
                <w:u w:val="single"/>
              </w:rPr>
              <w:instrText xml:space="preserve"> NUMPAGES  </w:instrText>
            </w:r>
            <w:r w:rsidRPr="001510F2">
              <w:rPr>
                <w:bCs/>
                <w:i/>
                <w:sz w:val="18"/>
                <w:szCs w:val="18"/>
                <w:u w:val="single"/>
              </w:rPr>
              <w:fldChar w:fldCharType="separate"/>
            </w:r>
            <w:r w:rsidR="00393126">
              <w:rPr>
                <w:bCs/>
                <w:i/>
                <w:noProof/>
                <w:sz w:val="18"/>
                <w:szCs w:val="18"/>
                <w:u w:val="single"/>
              </w:rPr>
              <w:t>2</w:t>
            </w:r>
            <w:r w:rsidRPr="001510F2">
              <w:rPr>
                <w:bCs/>
                <w:i/>
                <w:sz w:val="18"/>
                <w:szCs w:val="18"/>
                <w:u w:val="single"/>
              </w:rPr>
              <w:fldChar w:fldCharType="end"/>
            </w:r>
          </w:p>
        </w:sdtContent>
      </w:sdt>
    </w:sdtContent>
  </w:sdt>
  <w:p w:rsidR="001510F2" w:rsidRDefault="00151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EBD" w:rsidRDefault="00A77EBD" w:rsidP="00E2104F">
      <w:pPr>
        <w:spacing w:after="0" w:line="240" w:lineRule="auto"/>
      </w:pPr>
      <w:r>
        <w:separator/>
      </w:r>
    </w:p>
  </w:footnote>
  <w:footnote w:type="continuationSeparator" w:id="0">
    <w:p w:rsidR="00A77EBD" w:rsidRDefault="00A77EBD" w:rsidP="00E21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5F1"/>
    <w:multiLevelType w:val="hybridMultilevel"/>
    <w:tmpl w:val="76FE61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A75E18"/>
    <w:multiLevelType w:val="hybridMultilevel"/>
    <w:tmpl w:val="F236C1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5441F"/>
    <w:multiLevelType w:val="hybridMultilevel"/>
    <w:tmpl w:val="0E10D0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684249"/>
    <w:multiLevelType w:val="hybridMultilevel"/>
    <w:tmpl w:val="74D8D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729CC"/>
    <w:multiLevelType w:val="hybridMultilevel"/>
    <w:tmpl w:val="82CC2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E5B91"/>
    <w:multiLevelType w:val="hybridMultilevel"/>
    <w:tmpl w:val="2C5AD1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5349EB"/>
    <w:multiLevelType w:val="hybridMultilevel"/>
    <w:tmpl w:val="EDBE52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9F1368"/>
    <w:multiLevelType w:val="hybridMultilevel"/>
    <w:tmpl w:val="C63680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19"/>
    <w:rsid w:val="000114E5"/>
    <w:rsid w:val="000833DE"/>
    <w:rsid w:val="000A1D35"/>
    <w:rsid w:val="000D18FA"/>
    <w:rsid w:val="000E617D"/>
    <w:rsid w:val="00104C71"/>
    <w:rsid w:val="001170A2"/>
    <w:rsid w:val="00123545"/>
    <w:rsid w:val="0014350B"/>
    <w:rsid w:val="00145DF4"/>
    <w:rsid w:val="001510F2"/>
    <w:rsid w:val="0018724F"/>
    <w:rsid w:val="001A3EF3"/>
    <w:rsid w:val="001A5F58"/>
    <w:rsid w:val="00227ABE"/>
    <w:rsid w:val="0023753A"/>
    <w:rsid w:val="00274E5C"/>
    <w:rsid w:val="00291A64"/>
    <w:rsid w:val="002B7A78"/>
    <w:rsid w:val="00301625"/>
    <w:rsid w:val="00351769"/>
    <w:rsid w:val="00393126"/>
    <w:rsid w:val="003B554E"/>
    <w:rsid w:val="003E393B"/>
    <w:rsid w:val="00425EB4"/>
    <w:rsid w:val="004408A3"/>
    <w:rsid w:val="00442415"/>
    <w:rsid w:val="00445D38"/>
    <w:rsid w:val="004B46DC"/>
    <w:rsid w:val="004E0143"/>
    <w:rsid w:val="005077FE"/>
    <w:rsid w:val="00514CE2"/>
    <w:rsid w:val="00524FC8"/>
    <w:rsid w:val="005305B6"/>
    <w:rsid w:val="005379AC"/>
    <w:rsid w:val="00537EDB"/>
    <w:rsid w:val="00554D60"/>
    <w:rsid w:val="00555CA9"/>
    <w:rsid w:val="005667B7"/>
    <w:rsid w:val="00570C34"/>
    <w:rsid w:val="0058482D"/>
    <w:rsid w:val="005E37E7"/>
    <w:rsid w:val="00602E2C"/>
    <w:rsid w:val="00613D7F"/>
    <w:rsid w:val="00615857"/>
    <w:rsid w:val="00633ABF"/>
    <w:rsid w:val="0064446D"/>
    <w:rsid w:val="006819C0"/>
    <w:rsid w:val="00682316"/>
    <w:rsid w:val="0069077B"/>
    <w:rsid w:val="006D4E60"/>
    <w:rsid w:val="007036E2"/>
    <w:rsid w:val="00747F4D"/>
    <w:rsid w:val="0075165F"/>
    <w:rsid w:val="0076780B"/>
    <w:rsid w:val="00767F0D"/>
    <w:rsid w:val="007A7C97"/>
    <w:rsid w:val="007E03A6"/>
    <w:rsid w:val="007F1228"/>
    <w:rsid w:val="00844978"/>
    <w:rsid w:val="008546BE"/>
    <w:rsid w:val="008C2C24"/>
    <w:rsid w:val="008C5F87"/>
    <w:rsid w:val="008E16D7"/>
    <w:rsid w:val="008E3F03"/>
    <w:rsid w:val="00964914"/>
    <w:rsid w:val="00976302"/>
    <w:rsid w:val="00987BB7"/>
    <w:rsid w:val="009C057F"/>
    <w:rsid w:val="009C555D"/>
    <w:rsid w:val="009E01AA"/>
    <w:rsid w:val="009E2AC2"/>
    <w:rsid w:val="00A03AF1"/>
    <w:rsid w:val="00A27AEC"/>
    <w:rsid w:val="00A77EBD"/>
    <w:rsid w:val="00B269B4"/>
    <w:rsid w:val="00BC5BA0"/>
    <w:rsid w:val="00BF614A"/>
    <w:rsid w:val="00CD5A5A"/>
    <w:rsid w:val="00DA2163"/>
    <w:rsid w:val="00DB3732"/>
    <w:rsid w:val="00DF6DA7"/>
    <w:rsid w:val="00DF7DF2"/>
    <w:rsid w:val="00E2104F"/>
    <w:rsid w:val="00E81C06"/>
    <w:rsid w:val="00E837A1"/>
    <w:rsid w:val="00EA7DEE"/>
    <w:rsid w:val="00F139DC"/>
    <w:rsid w:val="00F251FB"/>
    <w:rsid w:val="00F7164E"/>
    <w:rsid w:val="00F80142"/>
    <w:rsid w:val="00FE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E19"/>
    <w:pPr>
      <w:ind w:left="720"/>
      <w:contextualSpacing/>
    </w:pPr>
  </w:style>
  <w:style w:type="table" w:styleId="TableGrid">
    <w:name w:val="Table Grid"/>
    <w:basedOn w:val="TableNormal"/>
    <w:uiPriority w:val="59"/>
    <w:rsid w:val="00F1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1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04F"/>
  </w:style>
  <w:style w:type="paragraph" w:styleId="Footer">
    <w:name w:val="footer"/>
    <w:basedOn w:val="Normal"/>
    <w:link w:val="FooterChar"/>
    <w:uiPriority w:val="99"/>
    <w:unhideWhenUsed/>
    <w:rsid w:val="00E21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04F"/>
  </w:style>
  <w:style w:type="character" w:styleId="Hyperlink">
    <w:name w:val="Hyperlink"/>
    <w:basedOn w:val="DefaultParagraphFont"/>
    <w:uiPriority w:val="99"/>
    <w:unhideWhenUsed/>
    <w:rsid w:val="00F8014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819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E19"/>
    <w:pPr>
      <w:ind w:left="720"/>
      <w:contextualSpacing/>
    </w:pPr>
  </w:style>
  <w:style w:type="table" w:styleId="TableGrid">
    <w:name w:val="Table Grid"/>
    <w:basedOn w:val="TableNormal"/>
    <w:uiPriority w:val="59"/>
    <w:rsid w:val="00F1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1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04F"/>
  </w:style>
  <w:style w:type="paragraph" w:styleId="Footer">
    <w:name w:val="footer"/>
    <w:basedOn w:val="Normal"/>
    <w:link w:val="FooterChar"/>
    <w:uiPriority w:val="99"/>
    <w:unhideWhenUsed/>
    <w:rsid w:val="00E21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04F"/>
  </w:style>
  <w:style w:type="character" w:styleId="Hyperlink">
    <w:name w:val="Hyperlink"/>
    <w:basedOn w:val="DefaultParagraphFont"/>
    <w:uiPriority w:val="99"/>
    <w:unhideWhenUsed/>
    <w:rsid w:val="00F8014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819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CBF3-8BDD-4A86-AC9B-F7FFE8D7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3121</Characters>
  <Application>Microsoft Office Word</Application>
  <DocSecurity>0</DocSecurity>
  <Lines>82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50th Community Event Report</dc:title>
  <dc:creator>Steven Boutcher</dc:creator>
  <cp:lastModifiedBy>Lisa Eidson</cp:lastModifiedBy>
  <cp:revision>2</cp:revision>
  <cp:lastPrinted>2013-04-12T17:02:00Z</cp:lastPrinted>
  <dcterms:created xsi:type="dcterms:W3CDTF">2013-04-26T15:31:00Z</dcterms:created>
  <dcterms:modified xsi:type="dcterms:W3CDTF">2013-04-26T15:31:00Z</dcterms:modified>
</cp:coreProperties>
</file>