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C4B46" w14:textId="3270D1A2" w:rsidR="00E809B2" w:rsidRDefault="009C568E" w:rsidP="00D9241F">
      <w:pPr>
        <w:pStyle w:val="Normal1"/>
        <w:tabs>
          <w:tab w:val="right" w:leader="dot" w:pos="9360"/>
        </w:tabs>
        <w:spacing w:line="480" w:lineRule="auto"/>
        <w:rPr>
          <w:b/>
          <w:sz w:val="24"/>
          <w:szCs w:val="24"/>
        </w:rPr>
      </w:pPr>
      <w:bookmarkStart w:id="0" w:name="_GoBack"/>
      <w:bookmarkEnd w:id="0"/>
      <w:r>
        <w:rPr>
          <w:b/>
          <w:sz w:val="24"/>
          <w:szCs w:val="24"/>
        </w:rPr>
        <w:t>[</w:t>
      </w:r>
      <w:r w:rsidRPr="009C568E">
        <w:rPr>
          <w:b/>
          <w:color w:val="FF0000"/>
          <w:sz w:val="24"/>
          <w:szCs w:val="24"/>
        </w:rPr>
        <w:t>Forest/District/Unit</w:t>
      </w:r>
      <w:r>
        <w:rPr>
          <w:b/>
          <w:sz w:val="24"/>
          <w:szCs w:val="24"/>
        </w:rPr>
        <w:t>]</w:t>
      </w:r>
      <w:r w:rsidR="00E809B2">
        <w:rPr>
          <w:b/>
          <w:sz w:val="24"/>
          <w:szCs w:val="24"/>
        </w:rPr>
        <w:t xml:space="preserve"> Wilderness Education Plan </w:t>
      </w:r>
    </w:p>
    <w:p w14:paraId="50A08363" w14:textId="77777777" w:rsidR="00D9241F" w:rsidRPr="005A601E" w:rsidRDefault="00D9241F" w:rsidP="00D9241F">
      <w:pPr>
        <w:pStyle w:val="Normal1"/>
        <w:tabs>
          <w:tab w:val="right" w:leader="dot" w:pos="9360"/>
        </w:tabs>
        <w:spacing w:line="480" w:lineRule="auto"/>
        <w:rPr>
          <w:b/>
          <w:sz w:val="24"/>
          <w:szCs w:val="24"/>
        </w:rPr>
      </w:pPr>
      <w:r>
        <w:rPr>
          <w:b/>
          <w:sz w:val="24"/>
          <w:szCs w:val="24"/>
        </w:rPr>
        <w:t>Description of Supporting Materials</w:t>
      </w:r>
    </w:p>
    <w:p w14:paraId="38DD4754" w14:textId="79B9DCA4" w:rsidR="00D9241F" w:rsidRDefault="00D9241F" w:rsidP="00D9241F">
      <w:pPr>
        <w:pStyle w:val="Normal1"/>
        <w:tabs>
          <w:tab w:val="right" w:leader="dot" w:pos="9360"/>
        </w:tabs>
        <w:ind w:firstLine="180"/>
      </w:pPr>
      <w:r>
        <w:t>S</w:t>
      </w:r>
      <w:r w:rsidRPr="003F73C1">
        <w:t>1. Wilder</w:t>
      </w:r>
      <w:r w:rsidR="00FD04AC">
        <w:t>ness Area Information Table</w:t>
      </w:r>
      <w:r w:rsidR="00FD04AC">
        <w:tab/>
        <w:t>p. X</w:t>
      </w:r>
    </w:p>
    <w:p w14:paraId="1C063D9B" w14:textId="77777777" w:rsidR="00D9241F" w:rsidRDefault="00D9241F" w:rsidP="00FD04AC">
      <w:pPr>
        <w:pStyle w:val="Normal1"/>
        <w:numPr>
          <w:ilvl w:val="0"/>
          <w:numId w:val="2"/>
        </w:numPr>
        <w:ind w:right="1080"/>
        <w:contextualSpacing/>
      </w:pPr>
      <w:r>
        <w:t>Includes a table with basic information (e.g., name, size, counties, lead district and districts that share management responsibilities) about all Wilderness areas covered by the plan.</w:t>
      </w:r>
    </w:p>
    <w:p w14:paraId="36761FDA" w14:textId="77777777" w:rsidR="00D9241F" w:rsidRPr="003F73C1" w:rsidRDefault="00D9241F" w:rsidP="00D9241F">
      <w:pPr>
        <w:pStyle w:val="Normal1"/>
        <w:tabs>
          <w:tab w:val="right" w:leader="dot" w:pos="9360"/>
        </w:tabs>
      </w:pPr>
    </w:p>
    <w:p w14:paraId="6CB0BF0A" w14:textId="1260A322" w:rsidR="00D9241F" w:rsidRDefault="00D9241F" w:rsidP="00D9241F">
      <w:pPr>
        <w:pStyle w:val="Normal1"/>
        <w:tabs>
          <w:tab w:val="right" w:leader="dot" w:pos="9360"/>
        </w:tabs>
        <w:ind w:firstLine="180"/>
      </w:pPr>
      <w:r>
        <w:t xml:space="preserve">S2. </w:t>
      </w:r>
      <w:r w:rsidRPr="003F73C1">
        <w:t xml:space="preserve">Description of </w:t>
      </w:r>
      <w:r>
        <w:t>Issue Categories</w:t>
      </w:r>
      <w:r w:rsidR="00FD04AC">
        <w:tab/>
        <w:t>p. X</w:t>
      </w:r>
      <w:r w:rsidRPr="003F73C1">
        <w:t xml:space="preserve"> </w:t>
      </w:r>
    </w:p>
    <w:p w14:paraId="539DE276" w14:textId="77777777" w:rsidR="00D9241F" w:rsidRDefault="00D9241F" w:rsidP="00D9241F">
      <w:pPr>
        <w:pStyle w:val="Normal1"/>
        <w:numPr>
          <w:ilvl w:val="0"/>
          <w:numId w:val="2"/>
        </w:numPr>
        <w:tabs>
          <w:tab w:val="right" w:leader="dot" w:pos="9360"/>
        </w:tabs>
      </w:pPr>
      <w:r>
        <w:t xml:space="preserve">Includes a table with a general description of issues that fall into each issue category that are listed in the “Summary of Identified Management Issues” table. </w:t>
      </w:r>
    </w:p>
    <w:p w14:paraId="6B059E35" w14:textId="77777777" w:rsidR="00D9241F" w:rsidRPr="003F73C1" w:rsidRDefault="00D9241F" w:rsidP="00D9241F">
      <w:pPr>
        <w:pStyle w:val="Normal1"/>
        <w:tabs>
          <w:tab w:val="right" w:leader="dot" w:pos="9360"/>
        </w:tabs>
      </w:pPr>
    </w:p>
    <w:p w14:paraId="5193532F" w14:textId="14E1BDE7" w:rsidR="00D9241F" w:rsidRDefault="00D9241F" w:rsidP="00D9241F">
      <w:pPr>
        <w:pStyle w:val="Normal1"/>
        <w:tabs>
          <w:tab w:val="right" w:leader="dot" w:pos="9360"/>
        </w:tabs>
        <w:ind w:firstLine="180"/>
      </w:pPr>
      <w:r>
        <w:t>S3</w:t>
      </w:r>
      <w:r w:rsidR="00FD04AC">
        <w:t>. Activity Plan Template</w:t>
      </w:r>
      <w:r w:rsidR="00FD04AC">
        <w:tab/>
        <w:t>p. X</w:t>
      </w:r>
    </w:p>
    <w:p w14:paraId="1BEB1CB3" w14:textId="77777777" w:rsidR="00D9241F" w:rsidRDefault="00D9241F" w:rsidP="00D9241F">
      <w:pPr>
        <w:pStyle w:val="Normal1"/>
        <w:numPr>
          <w:ilvl w:val="1"/>
          <w:numId w:val="1"/>
        </w:numPr>
        <w:contextualSpacing/>
      </w:pPr>
      <w:r>
        <w:t xml:space="preserve">Includes a template for an education activity/lesson plan to be used for the design of education activities that require more planning steps. </w:t>
      </w:r>
    </w:p>
    <w:p w14:paraId="25B8C4B6" w14:textId="77777777" w:rsidR="00D9241F" w:rsidRPr="003F73C1" w:rsidRDefault="00D9241F" w:rsidP="00D9241F">
      <w:pPr>
        <w:pStyle w:val="Normal1"/>
        <w:tabs>
          <w:tab w:val="right" w:leader="dot" w:pos="9360"/>
        </w:tabs>
      </w:pPr>
    </w:p>
    <w:p w14:paraId="3C5F511C" w14:textId="41092AF8" w:rsidR="00D9241F" w:rsidRDefault="00D9241F" w:rsidP="00D9241F">
      <w:pPr>
        <w:pStyle w:val="Normal1"/>
        <w:tabs>
          <w:tab w:val="right" w:leader="dot" w:pos="9360"/>
        </w:tabs>
        <w:ind w:firstLine="180"/>
      </w:pPr>
      <w:r>
        <w:t>S4</w:t>
      </w:r>
      <w:r w:rsidRPr="003F73C1">
        <w:t>. Guidance o</w:t>
      </w:r>
      <w:r w:rsidR="009D357A">
        <w:t>n Monitoring and Evaluation</w:t>
      </w:r>
      <w:r w:rsidR="009D357A">
        <w:tab/>
      </w:r>
      <w:r w:rsidR="00FD04AC">
        <w:t>p. X</w:t>
      </w:r>
    </w:p>
    <w:p w14:paraId="2FB77497" w14:textId="77777777" w:rsidR="00D9241F" w:rsidRDefault="00D9241F" w:rsidP="00D9241F">
      <w:pPr>
        <w:pStyle w:val="Normal1"/>
        <w:numPr>
          <w:ilvl w:val="1"/>
          <w:numId w:val="1"/>
        </w:numPr>
        <w:tabs>
          <w:tab w:val="right" w:leader="dot" w:pos="9360"/>
        </w:tabs>
      </w:pPr>
      <w:r>
        <w:t xml:space="preserve">Includes additional suggestions on how and where to document education work, methods for assessing effectiveness of activities and an Evaluation Response Diagram to help district staff determine if education activities should be continued in subsequent years. </w:t>
      </w:r>
    </w:p>
    <w:p w14:paraId="2C00A165" w14:textId="77777777" w:rsidR="00D9241F" w:rsidRPr="003F73C1" w:rsidRDefault="00D9241F" w:rsidP="00D9241F">
      <w:pPr>
        <w:pStyle w:val="Normal1"/>
        <w:tabs>
          <w:tab w:val="right" w:leader="dot" w:pos="9360"/>
        </w:tabs>
        <w:ind w:firstLine="180"/>
      </w:pPr>
    </w:p>
    <w:p w14:paraId="2F3C5FAE" w14:textId="762E792B" w:rsidR="00D9241F" w:rsidRDefault="00D9241F" w:rsidP="00D9241F">
      <w:pPr>
        <w:pStyle w:val="Normal1"/>
        <w:tabs>
          <w:tab w:val="right" w:leader="dot" w:pos="9360"/>
        </w:tabs>
        <w:ind w:firstLine="180"/>
      </w:pPr>
      <w:r>
        <w:t>S5</w:t>
      </w:r>
      <w:r w:rsidRPr="003F73C1">
        <w:t>. Educati</w:t>
      </w:r>
      <w:r w:rsidR="00FD04AC">
        <w:t>on Resources and Support</w:t>
      </w:r>
      <w:r w:rsidR="00FD04AC">
        <w:tab/>
        <w:t>p. X</w:t>
      </w:r>
    </w:p>
    <w:p w14:paraId="3A2F74B2" w14:textId="77777777" w:rsidR="00D9241F" w:rsidRDefault="00D9241F" w:rsidP="00D9241F">
      <w:pPr>
        <w:pStyle w:val="Normal1"/>
        <w:numPr>
          <w:ilvl w:val="1"/>
          <w:numId w:val="1"/>
        </w:numPr>
        <w:contextualSpacing/>
      </w:pPr>
      <w:r>
        <w:t xml:space="preserve">Includes a list of useful education resources and reference materials available to the districts for guidance on planning and implementing activities, which includes Wilderness-related education materials, Forest Service resources, grant funding, etc. </w:t>
      </w:r>
    </w:p>
    <w:p w14:paraId="499CAC60" w14:textId="77777777" w:rsidR="00D9241F" w:rsidRDefault="00D9241F" w:rsidP="00D9241F">
      <w:pPr>
        <w:pStyle w:val="Normal1"/>
        <w:tabs>
          <w:tab w:val="right" w:leader="dot" w:pos="9360"/>
        </w:tabs>
      </w:pPr>
    </w:p>
    <w:p w14:paraId="1A8DC54E" w14:textId="3167C5EB" w:rsidR="00D9241F" w:rsidRDefault="00D9241F" w:rsidP="00D9241F">
      <w:pPr>
        <w:pStyle w:val="Normal1"/>
        <w:tabs>
          <w:tab w:val="right" w:leader="dot" w:pos="9360"/>
        </w:tabs>
        <w:ind w:firstLine="180"/>
      </w:pPr>
      <w:r>
        <w:t>S6</w:t>
      </w:r>
      <w:r w:rsidRPr="003F73C1">
        <w:t>. District Wi</w:t>
      </w:r>
      <w:r w:rsidR="009D357A">
        <w:t>lde</w:t>
      </w:r>
      <w:r w:rsidR="00FD04AC">
        <w:t>rness Information Sheet</w:t>
      </w:r>
      <w:r w:rsidR="00FD04AC">
        <w:tab/>
        <w:t>p. X</w:t>
      </w:r>
    </w:p>
    <w:p w14:paraId="4BD7006D" w14:textId="77777777" w:rsidR="00D9241F" w:rsidRDefault="00D9241F" w:rsidP="00D9241F">
      <w:pPr>
        <w:pStyle w:val="Normal1"/>
        <w:numPr>
          <w:ilvl w:val="1"/>
          <w:numId w:val="1"/>
        </w:numPr>
        <w:tabs>
          <w:tab w:val="right" w:leader="dot" w:pos="9360"/>
        </w:tabs>
      </w:pPr>
      <w:r>
        <w:t xml:space="preserve">Includes documentation gathered per district with specific information unique to each Wilderness area and summarizes priority issues, current education activities, who provided input on the plan and ideas for future activities. </w:t>
      </w:r>
    </w:p>
    <w:p w14:paraId="12382D31" w14:textId="77777777" w:rsidR="00D9241F" w:rsidRDefault="00D9241F" w:rsidP="00D9241F">
      <w:pPr>
        <w:pStyle w:val="Normal1"/>
        <w:tabs>
          <w:tab w:val="right" w:leader="dot" w:pos="9360"/>
        </w:tabs>
        <w:ind w:firstLine="180"/>
      </w:pPr>
    </w:p>
    <w:p w14:paraId="102A713E" w14:textId="77777777" w:rsidR="00D9241F" w:rsidRDefault="00D9241F" w:rsidP="00D9241F">
      <w:pPr>
        <w:pStyle w:val="Normal1"/>
        <w:tabs>
          <w:tab w:val="right" w:leader="dot" w:pos="9360"/>
        </w:tabs>
        <w:ind w:firstLine="180"/>
        <w:rPr>
          <w:b/>
          <w:sz w:val="24"/>
          <w:szCs w:val="24"/>
        </w:rPr>
        <w:sectPr w:rsidR="00D9241F" w:rsidSect="00FD04AC">
          <w:footerReference w:type="even" r:id="rId7"/>
          <w:footerReference w:type="default" r:id="rId8"/>
          <w:pgSz w:w="12240" w:h="15840"/>
          <w:pgMar w:top="1440" w:right="2430" w:bottom="1440" w:left="1080" w:header="720" w:footer="720" w:gutter="0"/>
          <w:cols w:space="720"/>
          <w:titlePg/>
        </w:sectPr>
      </w:pPr>
    </w:p>
    <w:p w14:paraId="47471317" w14:textId="77777777" w:rsidR="00D9241F" w:rsidRDefault="00D9241F" w:rsidP="00D9241F">
      <w:pPr>
        <w:pStyle w:val="Normal1"/>
        <w:contextualSpacing/>
      </w:pPr>
      <w:r>
        <w:rPr>
          <w:b/>
        </w:rPr>
        <w:lastRenderedPageBreak/>
        <w:t>S1. Wilderness Information Table</w:t>
      </w:r>
    </w:p>
    <w:p w14:paraId="0CB442B5" w14:textId="77777777" w:rsidR="00D9241F" w:rsidRDefault="00D9241F" w:rsidP="00D9241F">
      <w:pPr>
        <w:pStyle w:val="Normal1"/>
        <w:contextualSpacing/>
      </w:pPr>
    </w:p>
    <w:p w14:paraId="7A6FDC10" w14:textId="77777777" w:rsidR="00D9241F" w:rsidRPr="00F2660E" w:rsidRDefault="00D9241F" w:rsidP="00D9241F">
      <w:pPr>
        <w:pStyle w:val="Normal1"/>
        <w:rPr>
          <w:b/>
          <w:color w:val="FF0000"/>
        </w:rPr>
      </w:pPr>
    </w:p>
    <w:tbl>
      <w:tblPr>
        <w:tblW w:w="5000" w:type="pct"/>
        <w:tblLook w:val="04A0" w:firstRow="1" w:lastRow="0" w:firstColumn="1" w:lastColumn="0" w:noHBand="0" w:noVBand="1"/>
      </w:tblPr>
      <w:tblGrid>
        <w:gridCol w:w="2539"/>
        <w:gridCol w:w="3051"/>
        <w:gridCol w:w="2614"/>
        <w:gridCol w:w="2614"/>
        <w:gridCol w:w="2852"/>
      </w:tblGrid>
      <w:tr w:rsidR="00D9241F" w:rsidRPr="00437A87" w14:paraId="0410F706" w14:textId="77777777" w:rsidTr="00994FF4">
        <w:trPr>
          <w:trHeight w:val="341"/>
        </w:trPr>
        <w:tc>
          <w:tcPr>
            <w:tcW w:w="929" w:type="pct"/>
            <w:tcBorders>
              <w:top w:val="single" w:sz="4" w:space="0" w:color="000000"/>
              <w:left w:val="single" w:sz="4" w:space="0" w:color="000000"/>
              <w:bottom w:val="single" w:sz="18" w:space="0" w:color="auto"/>
              <w:right w:val="single" w:sz="4" w:space="0" w:color="000000"/>
            </w:tcBorders>
            <w:shd w:val="clear" w:color="auto" w:fill="auto"/>
            <w:vAlign w:val="center"/>
            <w:hideMark/>
          </w:tcPr>
          <w:p w14:paraId="305A4880" w14:textId="77777777" w:rsidR="00D9241F" w:rsidRPr="00437A87" w:rsidRDefault="00D9241F" w:rsidP="00994FF4">
            <w:pPr>
              <w:spacing w:line="240" w:lineRule="auto"/>
              <w:jc w:val="center"/>
              <w:rPr>
                <w:rFonts w:eastAsia="Times New Roman"/>
                <w:b/>
                <w:bCs/>
              </w:rPr>
            </w:pPr>
            <w:r>
              <w:rPr>
                <w:rFonts w:eastAsia="Times New Roman"/>
                <w:b/>
                <w:bCs/>
              </w:rPr>
              <w:t>Wilderness Area</w:t>
            </w:r>
          </w:p>
        </w:tc>
        <w:tc>
          <w:tcPr>
            <w:tcW w:w="1116" w:type="pct"/>
            <w:tcBorders>
              <w:top w:val="single" w:sz="4" w:space="0" w:color="000000"/>
              <w:left w:val="nil"/>
              <w:bottom w:val="single" w:sz="18" w:space="0" w:color="auto"/>
              <w:right w:val="single" w:sz="4" w:space="0" w:color="000000"/>
            </w:tcBorders>
            <w:shd w:val="clear" w:color="auto" w:fill="auto"/>
            <w:vAlign w:val="center"/>
            <w:hideMark/>
          </w:tcPr>
          <w:p w14:paraId="129C258D" w14:textId="77777777" w:rsidR="00D9241F" w:rsidRDefault="00D9241F" w:rsidP="00994FF4">
            <w:pPr>
              <w:spacing w:line="240" w:lineRule="auto"/>
              <w:jc w:val="center"/>
              <w:rPr>
                <w:rFonts w:eastAsia="Times New Roman"/>
                <w:b/>
                <w:bCs/>
              </w:rPr>
            </w:pPr>
            <w:r w:rsidRPr="00437A87">
              <w:rPr>
                <w:rFonts w:eastAsia="Times New Roman"/>
                <w:b/>
                <w:bCs/>
              </w:rPr>
              <w:t>Acreage</w:t>
            </w:r>
          </w:p>
          <w:p w14:paraId="0B595DE7" w14:textId="77777777" w:rsidR="00D9241F" w:rsidRPr="00437A87" w:rsidRDefault="00D9241F" w:rsidP="00994FF4">
            <w:pPr>
              <w:spacing w:line="240" w:lineRule="auto"/>
              <w:jc w:val="center"/>
              <w:rPr>
                <w:rFonts w:eastAsia="Times New Roman"/>
                <w:b/>
                <w:bCs/>
              </w:rPr>
            </w:pPr>
            <w:r>
              <w:rPr>
                <w:rFonts w:eastAsia="Times New Roman"/>
                <w:b/>
                <w:bCs/>
              </w:rPr>
              <w:t>(Total and By State)</w:t>
            </w:r>
          </w:p>
        </w:tc>
        <w:tc>
          <w:tcPr>
            <w:tcW w:w="956" w:type="pct"/>
            <w:tcBorders>
              <w:top w:val="single" w:sz="4" w:space="0" w:color="000000"/>
              <w:left w:val="nil"/>
              <w:bottom w:val="single" w:sz="18" w:space="0" w:color="auto"/>
              <w:right w:val="single" w:sz="4" w:space="0" w:color="auto"/>
            </w:tcBorders>
            <w:vAlign w:val="center"/>
          </w:tcPr>
          <w:p w14:paraId="7E742BEC" w14:textId="77777777" w:rsidR="00D9241F" w:rsidRDefault="00D9241F" w:rsidP="00994FF4">
            <w:pPr>
              <w:spacing w:line="240" w:lineRule="auto"/>
              <w:jc w:val="center"/>
              <w:rPr>
                <w:rFonts w:eastAsia="Times New Roman"/>
                <w:b/>
                <w:bCs/>
              </w:rPr>
            </w:pPr>
            <w:r>
              <w:rPr>
                <w:rFonts w:eastAsia="Times New Roman"/>
                <w:b/>
                <w:bCs/>
              </w:rPr>
              <w:t>Counties</w:t>
            </w:r>
          </w:p>
        </w:tc>
        <w:tc>
          <w:tcPr>
            <w:tcW w:w="956" w:type="pct"/>
            <w:tcBorders>
              <w:top w:val="single" w:sz="4" w:space="0" w:color="000000"/>
              <w:left w:val="single" w:sz="4" w:space="0" w:color="auto"/>
              <w:bottom w:val="single" w:sz="18" w:space="0" w:color="auto"/>
              <w:right w:val="single" w:sz="4" w:space="0" w:color="000000"/>
            </w:tcBorders>
            <w:shd w:val="clear" w:color="auto" w:fill="auto"/>
            <w:vAlign w:val="center"/>
            <w:hideMark/>
          </w:tcPr>
          <w:p w14:paraId="49C6081A" w14:textId="77777777" w:rsidR="00D9241F" w:rsidRPr="00437A87" w:rsidRDefault="00D9241F" w:rsidP="00994FF4">
            <w:pPr>
              <w:spacing w:line="240" w:lineRule="auto"/>
              <w:jc w:val="center"/>
              <w:rPr>
                <w:rFonts w:eastAsia="Times New Roman"/>
                <w:b/>
                <w:bCs/>
              </w:rPr>
            </w:pPr>
            <w:r>
              <w:rPr>
                <w:rFonts w:eastAsia="Times New Roman"/>
                <w:b/>
                <w:bCs/>
              </w:rPr>
              <w:t xml:space="preserve">Lead </w:t>
            </w:r>
            <w:r w:rsidRPr="00437A87">
              <w:rPr>
                <w:rFonts w:eastAsia="Times New Roman"/>
                <w:b/>
                <w:bCs/>
              </w:rPr>
              <w:t>District</w:t>
            </w:r>
          </w:p>
        </w:tc>
        <w:tc>
          <w:tcPr>
            <w:tcW w:w="1043" w:type="pct"/>
            <w:tcBorders>
              <w:top w:val="single" w:sz="4" w:space="0" w:color="000000"/>
              <w:left w:val="nil"/>
              <w:bottom w:val="single" w:sz="18" w:space="0" w:color="auto"/>
              <w:right w:val="single" w:sz="4" w:space="0" w:color="000000"/>
            </w:tcBorders>
            <w:shd w:val="clear" w:color="auto" w:fill="auto"/>
            <w:vAlign w:val="center"/>
            <w:hideMark/>
          </w:tcPr>
          <w:p w14:paraId="4D31A197" w14:textId="77777777" w:rsidR="00D9241F" w:rsidRPr="00437A87" w:rsidRDefault="00D9241F" w:rsidP="00994FF4">
            <w:pPr>
              <w:spacing w:line="240" w:lineRule="auto"/>
              <w:jc w:val="center"/>
              <w:rPr>
                <w:rFonts w:eastAsia="Times New Roman"/>
                <w:b/>
                <w:bCs/>
              </w:rPr>
            </w:pPr>
            <w:r>
              <w:rPr>
                <w:rFonts w:eastAsia="Times New Roman"/>
                <w:b/>
                <w:bCs/>
              </w:rPr>
              <w:t>Affiliated District(s)</w:t>
            </w:r>
          </w:p>
        </w:tc>
      </w:tr>
      <w:tr w:rsidR="00D9241F" w:rsidRPr="00437A87" w14:paraId="23F37E8F" w14:textId="77777777" w:rsidTr="00994FF4">
        <w:trPr>
          <w:trHeight w:val="600"/>
        </w:trPr>
        <w:tc>
          <w:tcPr>
            <w:tcW w:w="929" w:type="pct"/>
            <w:tcBorders>
              <w:top w:val="single" w:sz="18" w:space="0" w:color="auto"/>
              <w:left w:val="single" w:sz="4" w:space="0" w:color="000000"/>
              <w:bottom w:val="single" w:sz="4" w:space="0" w:color="000000"/>
              <w:right w:val="single" w:sz="4" w:space="0" w:color="000000"/>
            </w:tcBorders>
            <w:shd w:val="clear" w:color="auto" w:fill="auto"/>
          </w:tcPr>
          <w:p w14:paraId="19E15A81" w14:textId="2557B216" w:rsidR="00D9241F" w:rsidRPr="00437A87" w:rsidRDefault="00D9241F" w:rsidP="00994FF4">
            <w:pPr>
              <w:spacing w:line="240" w:lineRule="auto"/>
              <w:rPr>
                <w:rFonts w:eastAsia="Times New Roman"/>
                <w:bCs/>
              </w:rPr>
            </w:pPr>
          </w:p>
        </w:tc>
        <w:tc>
          <w:tcPr>
            <w:tcW w:w="1116" w:type="pct"/>
            <w:tcBorders>
              <w:top w:val="single" w:sz="18" w:space="0" w:color="auto"/>
              <w:left w:val="nil"/>
              <w:bottom w:val="single" w:sz="4" w:space="0" w:color="000000"/>
              <w:right w:val="single" w:sz="4" w:space="0" w:color="000000"/>
            </w:tcBorders>
            <w:shd w:val="clear" w:color="auto" w:fill="auto"/>
          </w:tcPr>
          <w:p w14:paraId="0E0C5041" w14:textId="1465ED92" w:rsidR="00D9241F" w:rsidRPr="00437A87" w:rsidRDefault="00D9241F" w:rsidP="00994FF4">
            <w:pPr>
              <w:spacing w:line="240" w:lineRule="auto"/>
              <w:rPr>
                <w:rFonts w:eastAsia="Times New Roman"/>
                <w:bCs/>
              </w:rPr>
            </w:pPr>
          </w:p>
        </w:tc>
        <w:tc>
          <w:tcPr>
            <w:tcW w:w="956" w:type="pct"/>
            <w:tcBorders>
              <w:top w:val="single" w:sz="18" w:space="0" w:color="auto"/>
              <w:left w:val="nil"/>
              <w:bottom w:val="single" w:sz="4" w:space="0" w:color="000000"/>
              <w:right w:val="single" w:sz="4" w:space="0" w:color="auto"/>
            </w:tcBorders>
          </w:tcPr>
          <w:p w14:paraId="185E8282" w14:textId="069B71B5" w:rsidR="00D9241F" w:rsidRPr="00437A87" w:rsidRDefault="00D9241F" w:rsidP="00994FF4">
            <w:pPr>
              <w:spacing w:line="240" w:lineRule="auto"/>
              <w:rPr>
                <w:rFonts w:eastAsia="Times New Roman"/>
                <w:bCs/>
              </w:rPr>
            </w:pPr>
          </w:p>
        </w:tc>
        <w:tc>
          <w:tcPr>
            <w:tcW w:w="956" w:type="pct"/>
            <w:tcBorders>
              <w:top w:val="single" w:sz="18" w:space="0" w:color="auto"/>
              <w:left w:val="single" w:sz="4" w:space="0" w:color="auto"/>
              <w:bottom w:val="single" w:sz="4" w:space="0" w:color="000000"/>
              <w:right w:val="single" w:sz="4" w:space="0" w:color="000000"/>
            </w:tcBorders>
            <w:shd w:val="clear" w:color="auto" w:fill="auto"/>
          </w:tcPr>
          <w:p w14:paraId="7CC18120" w14:textId="14D33B6D" w:rsidR="00D9241F" w:rsidRPr="00437A87" w:rsidRDefault="00D9241F" w:rsidP="00994FF4">
            <w:pPr>
              <w:spacing w:line="240" w:lineRule="auto"/>
              <w:rPr>
                <w:rFonts w:eastAsia="Times New Roman"/>
                <w:bCs/>
              </w:rPr>
            </w:pPr>
          </w:p>
        </w:tc>
        <w:tc>
          <w:tcPr>
            <w:tcW w:w="1043" w:type="pct"/>
            <w:tcBorders>
              <w:top w:val="single" w:sz="18" w:space="0" w:color="auto"/>
              <w:left w:val="nil"/>
              <w:bottom w:val="single" w:sz="4" w:space="0" w:color="000000"/>
              <w:right w:val="single" w:sz="4" w:space="0" w:color="000000"/>
            </w:tcBorders>
            <w:shd w:val="clear" w:color="auto" w:fill="auto"/>
          </w:tcPr>
          <w:p w14:paraId="2683A8E7" w14:textId="2BFC9B01" w:rsidR="00D9241F" w:rsidRPr="00437A87" w:rsidRDefault="00D9241F" w:rsidP="00994FF4">
            <w:pPr>
              <w:spacing w:line="240" w:lineRule="auto"/>
              <w:rPr>
                <w:rFonts w:eastAsia="Times New Roman"/>
                <w:bCs/>
              </w:rPr>
            </w:pPr>
          </w:p>
        </w:tc>
      </w:tr>
    </w:tbl>
    <w:p w14:paraId="4F4B0938" w14:textId="77777777" w:rsidR="00D9241F" w:rsidRDefault="00D9241F" w:rsidP="00D9241F">
      <w:pPr>
        <w:pStyle w:val="Normal1"/>
        <w:tabs>
          <w:tab w:val="right" w:leader="dot" w:pos="9360"/>
        </w:tabs>
        <w:ind w:firstLine="180"/>
        <w:rPr>
          <w:b/>
          <w:sz w:val="24"/>
          <w:szCs w:val="24"/>
        </w:rPr>
      </w:pPr>
    </w:p>
    <w:p w14:paraId="0CAD77F2" w14:textId="77777777" w:rsidR="00D9241F" w:rsidRDefault="00D9241F" w:rsidP="00D9241F">
      <w:pPr>
        <w:pStyle w:val="Normal1"/>
        <w:tabs>
          <w:tab w:val="right" w:leader="dot" w:pos="9360"/>
        </w:tabs>
        <w:ind w:firstLine="180"/>
        <w:rPr>
          <w:b/>
          <w:sz w:val="24"/>
          <w:szCs w:val="24"/>
        </w:rPr>
      </w:pPr>
    </w:p>
    <w:p w14:paraId="75DF4724" w14:textId="77777777" w:rsidR="00D9241F" w:rsidRDefault="00D9241F" w:rsidP="00D9241F">
      <w:pPr>
        <w:pStyle w:val="Normal1"/>
        <w:tabs>
          <w:tab w:val="right" w:leader="dot" w:pos="9360"/>
        </w:tabs>
        <w:ind w:firstLine="180"/>
        <w:rPr>
          <w:b/>
          <w:sz w:val="24"/>
          <w:szCs w:val="24"/>
        </w:rPr>
      </w:pPr>
    </w:p>
    <w:p w14:paraId="11B9342E" w14:textId="77777777" w:rsidR="00D9241F" w:rsidRDefault="00D9241F" w:rsidP="00D9241F">
      <w:pPr>
        <w:pStyle w:val="Normal1"/>
        <w:tabs>
          <w:tab w:val="right" w:leader="dot" w:pos="9360"/>
        </w:tabs>
        <w:ind w:firstLine="180"/>
        <w:rPr>
          <w:b/>
          <w:sz w:val="24"/>
          <w:szCs w:val="24"/>
        </w:rPr>
        <w:sectPr w:rsidR="00D9241F" w:rsidSect="00D57B0F">
          <w:pgSz w:w="15840" w:h="12240" w:orient="landscape"/>
          <w:pgMar w:top="1440" w:right="1080" w:bottom="1440" w:left="1080" w:header="720" w:footer="720" w:gutter="0"/>
          <w:pgNumType w:start="1"/>
          <w:cols w:space="720"/>
        </w:sectPr>
      </w:pPr>
    </w:p>
    <w:p w14:paraId="0913852F" w14:textId="77777777" w:rsidR="00D9241F" w:rsidRDefault="00D9241F" w:rsidP="00D9241F">
      <w:pPr>
        <w:rPr>
          <w:b/>
          <w:color w:val="212121"/>
        </w:rPr>
      </w:pPr>
      <w:r>
        <w:rPr>
          <w:b/>
          <w:color w:val="212121"/>
        </w:rPr>
        <w:lastRenderedPageBreak/>
        <w:t>S2</w:t>
      </w:r>
      <w:r w:rsidRPr="00AF54CE">
        <w:rPr>
          <w:b/>
          <w:color w:val="212121"/>
        </w:rPr>
        <w:t xml:space="preserve">. </w:t>
      </w:r>
      <w:r>
        <w:rPr>
          <w:b/>
          <w:color w:val="212121"/>
        </w:rPr>
        <w:t xml:space="preserve">Description of Issue Categories </w:t>
      </w:r>
    </w:p>
    <w:p w14:paraId="4CE8FF97" w14:textId="77777777" w:rsidR="00D9241F" w:rsidRPr="00AF54CE" w:rsidRDefault="00D9241F" w:rsidP="00D9241F"/>
    <w:tbl>
      <w:tblPr>
        <w:tblStyle w:val="TableGrid"/>
        <w:tblW w:w="0" w:type="auto"/>
        <w:tblLook w:val="04A0" w:firstRow="1" w:lastRow="0" w:firstColumn="1" w:lastColumn="0" w:noHBand="0" w:noVBand="1"/>
      </w:tblPr>
      <w:tblGrid>
        <w:gridCol w:w="2067"/>
        <w:gridCol w:w="1964"/>
        <w:gridCol w:w="9865"/>
      </w:tblGrid>
      <w:tr w:rsidR="00D9241F" w:rsidRPr="00AA1B8F" w14:paraId="1C288A38" w14:textId="77777777" w:rsidTr="00994FF4">
        <w:tc>
          <w:tcPr>
            <w:tcW w:w="0" w:type="auto"/>
            <w:tcBorders>
              <w:bottom w:val="single" w:sz="18" w:space="0" w:color="auto"/>
            </w:tcBorders>
          </w:tcPr>
          <w:p w14:paraId="21A22171" w14:textId="77777777" w:rsidR="00D9241F" w:rsidRPr="00AA1B8F" w:rsidRDefault="00D9241F" w:rsidP="00994FF4">
            <w:pPr>
              <w:pStyle w:val="Normal1"/>
              <w:rPr>
                <w:b/>
                <w:color w:val="212121"/>
              </w:rPr>
            </w:pPr>
            <w:r w:rsidRPr="00AA1B8F">
              <w:rPr>
                <w:b/>
                <w:color w:val="212121"/>
              </w:rPr>
              <w:t>Issue Category</w:t>
            </w:r>
          </w:p>
        </w:tc>
        <w:tc>
          <w:tcPr>
            <w:tcW w:w="1964" w:type="dxa"/>
            <w:tcBorders>
              <w:bottom w:val="single" w:sz="18" w:space="0" w:color="auto"/>
            </w:tcBorders>
          </w:tcPr>
          <w:p w14:paraId="63E9C0DE" w14:textId="77777777" w:rsidR="00D9241F" w:rsidRPr="00AA1B8F" w:rsidRDefault="00D9241F" w:rsidP="00994FF4">
            <w:pPr>
              <w:pStyle w:val="Normal1"/>
              <w:rPr>
                <w:b/>
                <w:color w:val="212121"/>
              </w:rPr>
            </w:pPr>
            <w:r w:rsidRPr="00AA1B8F">
              <w:rPr>
                <w:b/>
                <w:color w:val="212121"/>
              </w:rPr>
              <w:t>Issues</w:t>
            </w:r>
          </w:p>
        </w:tc>
        <w:tc>
          <w:tcPr>
            <w:tcW w:w="0" w:type="auto"/>
            <w:tcBorders>
              <w:bottom w:val="single" w:sz="18" w:space="0" w:color="auto"/>
            </w:tcBorders>
          </w:tcPr>
          <w:p w14:paraId="1998F62B" w14:textId="77777777" w:rsidR="00D9241F" w:rsidRPr="00AA1B8F" w:rsidRDefault="00D9241F" w:rsidP="00994FF4">
            <w:pPr>
              <w:pStyle w:val="Normal1"/>
              <w:rPr>
                <w:b/>
                <w:color w:val="212121"/>
              </w:rPr>
            </w:pPr>
            <w:r w:rsidRPr="00AA1B8F">
              <w:rPr>
                <w:b/>
                <w:color w:val="212121"/>
              </w:rPr>
              <w:t xml:space="preserve">Description </w:t>
            </w:r>
          </w:p>
        </w:tc>
      </w:tr>
      <w:tr w:rsidR="00D9241F" w:rsidRPr="00AA1B8F" w14:paraId="2776512A" w14:textId="77777777" w:rsidTr="00994FF4">
        <w:tc>
          <w:tcPr>
            <w:tcW w:w="0" w:type="auto"/>
            <w:tcBorders>
              <w:top w:val="single" w:sz="18" w:space="0" w:color="auto"/>
            </w:tcBorders>
          </w:tcPr>
          <w:p w14:paraId="5A4B3B77" w14:textId="77777777" w:rsidR="00D9241F" w:rsidRPr="00AA1B8F" w:rsidRDefault="00D9241F" w:rsidP="00994FF4">
            <w:pPr>
              <w:pStyle w:val="Normal1"/>
              <w:rPr>
                <w:b/>
                <w:i/>
                <w:color w:val="212121"/>
              </w:rPr>
            </w:pPr>
            <w:r w:rsidRPr="00AA1B8F">
              <w:rPr>
                <w:b/>
                <w:i/>
                <w:color w:val="212121"/>
              </w:rPr>
              <w:t>General Wilderness Awareness</w:t>
            </w:r>
          </w:p>
        </w:tc>
        <w:tc>
          <w:tcPr>
            <w:tcW w:w="1964" w:type="dxa"/>
            <w:tcBorders>
              <w:top w:val="single" w:sz="18" w:space="0" w:color="auto"/>
            </w:tcBorders>
          </w:tcPr>
          <w:p w14:paraId="13353C1E" w14:textId="77777777" w:rsidR="00D9241F" w:rsidRPr="00AA1B8F" w:rsidRDefault="00D9241F" w:rsidP="00994FF4">
            <w:pPr>
              <w:pStyle w:val="Normal1"/>
              <w:rPr>
                <w:color w:val="212121"/>
              </w:rPr>
            </w:pPr>
            <w:r w:rsidRPr="00AA1B8F">
              <w:rPr>
                <w:color w:val="212121"/>
              </w:rPr>
              <w:t>Internal and External Awareness</w:t>
            </w:r>
          </w:p>
        </w:tc>
        <w:tc>
          <w:tcPr>
            <w:tcW w:w="0" w:type="auto"/>
            <w:tcBorders>
              <w:top w:val="single" w:sz="18" w:space="0" w:color="auto"/>
            </w:tcBorders>
          </w:tcPr>
          <w:p w14:paraId="7C501659" w14:textId="77777777" w:rsidR="00D9241F" w:rsidRPr="00AA1B8F" w:rsidRDefault="00D9241F" w:rsidP="00994FF4">
            <w:pPr>
              <w:pStyle w:val="Normal1"/>
              <w:rPr>
                <w:color w:val="212121"/>
              </w:rPr>
            </w:pPr>
            <w:r w:rsidRPr="00AA1B8F">
              <w:rPr>
                <w:color w:val="212121"/>
              </w:rPr>
              <w:t>Lack of general awareness of the concept of Wilderness – what it is, why public land is designated as such, its inherent character and values, the need to steward it differently from other public lands</w:t>
            </w:r>
          </w:p>
        </w:tc>
      </w:tr>
      <w:tr w:rsidR="00D9241F" w:rsidRPr="00AA1B8F" w14:paraId="5F1BFBF8" w14:textId="77777777" w:rsidTr="00994FF4">
        <w:trPr>
          <w:trHeight w:val="139"/>
        </w:trPr>
        <w:tc>
          <w:tcPr>
            <w:tcW w:w="0" w:type="auto"/>
            <w:vMerge w:val="restart"/>
          </w:tcPr>
          <w:p w14:paraId="0114836A" w14:textId="77777777" w:rsidR="00D9241F" w:rsidRPr="00AA1B8F" w:rsidRDefault="00D9241F" w:rsidP="00994FF4">
            <w:pPr>
              <w:pStyle w:val="Normal1"/>
              <w:rPr>
                <w:b/>
                <w:i/>
              </w:rPr>
            </w:pPr>
            <w:r w:rsidRPr="00AA1B8F">
              <w:rPr>
                <w:b/>
                <w:i/>
                <w:color w:val="212121"/>
              </w:rPr>
              <w:t xml:space="preserve">Regulations and Illegal Uses </w:t>
            </w:r>
          </w:p>
          <w:p w14:paraId="0B02341B" w14:textId="77777777" w:rsidR="00D9241F" w:rsidRPr="00AA1B8F" w:rsidRDefault="00D9241F" w:rsidP="00994FF4">
            <w:pPr>
              <w:pStyle w:val="Normal1"/>
              <w:rPr>
                <w:b/>
                <w:color w:val="212121"/>
              </w:rPr>
            </w:pPr>
          </w:p>
        </w:tc>
        <w:tc>
          <w:tcPr>
            <w:tcW w:w="1964" w:type="dxa"/>
          </w:tcPr>
          <w:p w14:paraId="6E95A4EE" w14:textId="77777777" w:rsidR="00D9241F" w:rsidRPr="00AA1B8F" w:rsidRDefault="00D9241F" w:rsidP="00994FF4">
            <w:pPr>
              <w:pStyle w:val="Normal1"/>
            </w:pPr>
            <w:r w:rsidRPr="00AA1B8F">
              <w:rPr>
                <w:color w:val="212121"/>
              </w:rPr>
              <w:t xml:space="preserve">Mechanized and Motorized Equipment </w:t>
            </w:r>
          </w:p>
        </w:tc>
        <w:tc>
          <w:tcPr>
            <w:tcW w:w="0" w:type="auto"/>
          </w:tcPr>
          <w:p w14:paraId="7DE541D8" w14:textId="77777777" w:rsidR="00D9241F" w:rsidRPr="00AA1B8F" w:rsidRDefault="00D9241F" w:rsidP="00994FF4">
            <w:pPr>
              <w:pStyle w:val="Normal1"/>
              <w:rPr>
                <w:color w:val="212121"/>
              </w:rPr>
            </w:pPr>
            <w:r w:rsidRPr="00AA1B8F">
              <w:rPr>
                <w:color w:val="212121"/>
              </w:rPr>
              <w:t>Illegal use of mechanized and motorized equipment (e.g., mountain bikes, ATVs, chainsaws, drones)</w:t>
            </w:r>
          </w:p>
        </w:tc>
      </w:tr>
      <w:tr w:rsidR="00D9241F" w:rsidRPr="00AA1B8F" w14:paraId="11BEA7CD" w14:textId="77777777" w:rsidTr="00994FF4">
        <w:trPr>
          <w:trHeight w:val="137"/>
        </w:trPr>
        <w:tc>
          <w:tcPr>
            <w:tcW w:w="0" w:type="auto"/>
            <w:vMerge/>
          </w:tcPr>
          <w:p w14:paraId="4F9E46B7" w14:textId="77777777" w:rsidR="00D9241F" w:rsidRPr="00AA1B8F" w:rsidRDefault="00D9241F" w:rsidP="00994FF4">
            <w:pPr>
              <w:pStyle w:val="Normal1"/>
              <w:rPr>
                <w:b/>
                <w:color w:val="212121"/>
              </w:rPr>
            </w:pPr>
          </w:p>
        </w:tc>
        <w:tc>
          <w:tcPr>
            <w:tcW w:w="1964" w:type="dxa"/>
          </w:tcPr>
          <w:p w14:paraId="060BAA5C" w14:textId="77777777" w:rsidR="00D9241F" w:rsidRPr="00AA1B8F" w:rsidRDefault="00D9241F" w:rsidP="00994FF4">
            <w:pPr>
              <w:pStyle w:val="Normal1"/>
              <w:rPr>
                <w:color w:val="212121"/>
              </w:rPr>
            </w:pPr>
            <w:r w:rsidRPr="00AA1B8F">
              <w:rPr>
                <w:color w:val="212121"/>
              </w:rPr>
              <w:t>Boundary Signage/Kiosks</w:t>
            </w:r>
          </w:p>
        </w:tc>
        <w:tc>
          <w:tcPr>
            <w:tcW w:w="0" w:type="auto"/>
          </w:tcPr>
          <w:p w14:paraId="089330AA" w14:textId="77777777" w:rsidR="00D9241F" w:rsidRPr="00AA1B8F" w:rsidRDefault="00D9241F" w:rsidP="00994FF4">
            <w:pPr>
              <w:pStyle w:val="Normal1"/>
              <w:rPr>
                <w:color w:val="212121"/>
              </w:rPr>
            </w:pPr>
            <w:r w:rsidRPr="00AA1B8F">
              <w:rPr>
                <w:color w:val="212121"/>
              </w:rPr>
              <w:t xml:space="preserve">Lack of boundary signage/kiosks with information to inform visitors of entrance into and regulations of Wilderness area </w:t>
            </w:r>
          </w:p>
        </w:tc>
      </w:tr>
      <w:tr w:rsidR="00D9241F" w:rsidRPr="00AA1B8F" w14:paraId="5A4C6FB6" w14:textId="77777777" w:rsidTr="00994FF4">
        <w:trPr>
          <w:trHeight w:val="137"/>
        </w:trPr>
        <w:tc>
          <w:tcPr>
            <w:tcW w:w="0" w:type="auto"/>
            <w:vMerge/>
          </w:tcPr>
          <w:p w14:paraId="5A38263C" w14:textId="77777777" w:rsidR="00D9241F" w:rsidRPr="00AA1B8F" w:rsidRDefault="00D9241F" w:rsidP="00994FF4">
            <w:pPr>
              <w:pStyle w:val="Normal1"/>
              <w:rPr>
                <w:b/>
                <w:color w:val="212121"/>
              </w:rPr>
            </w:pPr>
          </w:p>
        </w:tc>
        <w:tc>
          <w:tcPr>
            <w:tcW w:w="1964" w:type="dxa"/>
          </w:tcPr>
          <w:p w14:paraId="371F9F91" w14:textId="77777777" w:rsidR="00D9241F" w:rsidRPr="00AA1B8F" w:rsidRDefault="00D9241F" w:rsidP="00994FF4">
            <w:pPr>
              <w:pStyle w:val="Normal1"/>
              <w:rPr>
                <w:color w:val="212121"/>
              </w:rPr>
            </w:pPr>
            <w:r w:rsidRPr="00AA1B8F">
              <w:rPr>
                <w:color w:val="212121"/>
              </w:rPr>
              <w:t>Encroachment</w:t>
            </w:r>
          </w:p>
        </w:tc>
        <w:tc>
          <w:tcPr>
            <w:tcW w:w="0" w:type="auto"/>
          </w:tcPr>
          <w:p w14:paraId="53395A5C" w14:textId="77777777" w:rsidR="00D9241F" w:rsidRPr="00AA1B8F" w:rsidRDefault="00D9241F" w:rsidP="00994FF4">
            <w:pPr>
              <w:pStyle w:val="Normal1"/>
              <w:rPr>
                <w:color w:val="212121"/>
              </w:rPr>
            </w:pPr>
            <w:r w:rsidRPr="00AA1B8F">
              <w:rPr>
                <w:color w:val="212121"/>
              </w:rPr>
              <w:t>Encroachment of people into Wilderness areas for various illegal reasons (e.g., firewood gathering, squatting)</w:t>
            </w:r>
          </w:p>
        </w:tc>
      </w:tr>
      <w:tr w:rsidR="00D9241F" w:rsidRPr="00AA1B8F" w14:paraId="69F9C24F" w14:textId="77777777" w:rsidTr="00994FF4">
        <w:trPr>
          <w:trHeight w:val="899"/>
        </w:trPr>
        <w:tc>
          <w:tcPr>
            <w:tcW w:w="0" w:type="auto"/>
            <w:vMerge w:val="restart"/>
          </w:tcPr>
          <w:p w14:paraId="41666F5C" w14:textId="77777777" w:rsidR="00D9241F" w:rsidRPr="00AA1B8F" w:rsidRDefault="00D9241F" w:rsidP="00994FF4">
            <w:pPr>
              <w:pStyle w:val="Normal1"/>
              <w:rPr>
                <w:b/>
                <w:i/>
                <w:color w:val="212121"/>
              </w:rPr>
            </w:pPr>
            <w:r w:rsidRPr="00AA1B8F">
              <w:rPr>
                <w:b/>
                <w:i/>
                <w:color w:val="212121"/>
              </w:rPr>
              <w:t xml:space="preserve">Visitor-Use Impacts </w:t>
            </w:r>
          </w:p>
          <w:p w14:paraId="11CAF8E3" w14:textId="77777777" w:rsidR="00D9241F" w:rsidRPr="00AA1B8F" w:rsidRDefault="00D9241F" w:rsidP="00994FF4">
            <w:pPr>
              <w:pStyle w:val="Normal1"/>
              <w:rPr>
                <w:b/>
              </w:rPr>
            </w:pPr>
          </w:p>
        </w:tc>
        <w:tc>
          <w:tcPr>
            <w:tcW w:w="1964" w:type="dxa"/>
          </w:tcPr>
          <w:p w14:paraId="32BAD57D" w14:textId="77777777" w:rsidR="00D9241F" w:rsidRPr="00AA1B8F" w:rsidRDefault="00D9241F" w:rsidP="00994FF4">
            <w:pPr>
              <w:pStyle w:val="Normal1"/>
              <w:rPr>
                <w:color w:val="212121"/>
              </w:rPr>
            </w:pPr>
            <w:r w:rsidRPr="00AA1B8F">
              <w:rPr>
                <w:color w:val="212121"/>
              </w:rPr>
              <w:t xml:space="preserve">Unprepared Visitors </w:t>
            </w:r>
          </w:p>
          <w:p w14:paraId="449CD8A7" w14:textId="77777777" w:rsidR="00D9241F" w:rsidRPr="00AA1B8F" w:rsidRDefault="00D9241F" w:rsidP="00994FF4">
            <w:pPr>
              <w:pStyle w:val="Normal1"/>
              <w:rPr>
                <w:color w:val="212121"/>
              </w:rPr>
            </w:pPr>
          </w:p>
        </w:tc>
        <w:tc>
          <w:tcPr>
            <w:tcW w:w="0" w:type="auto"/>
          </w:tcPr>
          <w:p w14:paraId="50305A01" w14:textId="77777777" w:rsidR="00D9241F" w:rsidRPr="00AA1B8F" w:rsidRDefault="00D9241F" w:rsidP="00994FF4">
            <w:pPr>
              <w:pStyle w:val="Normal1"/>
              <w:rPr>
                <w:color w:val="212121"/>
              </w:rPr>
            </w:pPr>
            <w:r w:rsidRPr="00AA1B8F">
              <w:rPr>
                <w:color w:val="212121"/>
              </w:rPr>
              <w:t xml:space="preserve">Includes lack of proper safety awareness and backcountry practices, which includes </w:t>
            </w:r>
            <w:r w:rsidRPr="00AA1B8F">
              <w:t>human waste disposal</w:t>
            </w:r>
            <w:r w:rsidRPr="00AA1B8F">
              <w:rPr>
                <w:color w:val="212121"/>
              </w:rPr>
              <w:t xml:space="preserve"> and litter, illegal and multiple campfire rings, illegal and multiple campsites, vegetation cutting and tree damage at campsites</w:t>
            </w:r>
          </w:p>
        </w:tc>
      </w:tr>
      <w:tr w:rsidR="00D9241F" w:rsidRPr="00AA1B8F" w14:paraId="6D76978F" w14:textId="77777777" w:rsidTr="00994FF4">
        <w:trPr>
          <w:trHeight w:val="521"/>
        </w:trPr>
        <w:tc>
          <w:tcPr>
            <w:tcW w:w="0" w:type="auto"/>
            <w:vMerge/>
          </w:tcPr>
          <w:p w14:paraId="2DA04AC2" w14:textId="77777777" w:rsidR="00D9241F" w:rsidRPr="00AA1B8F" w:rsidRDefault="00D9241F" w:rsidP="00994FF4">
            <w:pPr>
              <w:pStyle w:val="Normal1"/>
              <w:rPr>
                <w:b/>
                <w:color w:val="212121"/>
              </w:rPr>
            </w:pPr>
          </w:p>
        </w:tc>
        <w:tc>
          <w:tcPr>
            <w:tcW w:w="1964" w:type="dxa"/>
          </w:tcPr>
          <w:p w14:paraId="7960CA31" w14:textId="77777777" w:rsidR="00D9241F" w:rsidRPr="00AA1B8F" w:rsidRDefault="00D9241F" w:rsidP="00994FF4">
            <w:pPr>
              <w:pStyle w:val="Normal1"/>
              <w:rPr>
                <w:color w:val="212121"/>
              </w:rPr>
            </w:pPr>
            <w:r w:rsidRPr="00AA1B8F">
              <w:rPr>
                <w:color w:val="212121"/>
              </w:rPr>
              <w:t xml:space="preserve">User-Group Impacts </w:t>
            </w:r>
          </w:p>
        </w:tc>
        <w:tc>
          <w:tcPr>
            <w:tcW w:w="0" w:type="auto"/>
          </w:tcPr>
          <w:p w14:paraId="1139B237" w14:textId="77777777" w:rsidR="00D9241F" w:rsidRPr="00AA1B8F" w:rsidRDefault="00D9241F" w:rsidP="00994FF4">
            <w:pPr>
              <w:pStyle w:val="Normal1"/>
              <w:rPr>
                <w:color w:val="212121"/>
              </w:rPr>
            </w:pPr>
            <w:r w:rsidRPr="00AA1B8F">
              <w:rPr>
                <w:color w:val="212121"/>
              </w:rPr>
              <w:t>Includes user-group conflicts, user-created trails</w:t>
            </w:r>
            <w:r w:rsidRPr="00AA1B8F">
              <w:t xml:space="preserve">, </w:t>
            </w:r>
            <w:r w:rsidRPr="00AA1B8F">
              <w:rPr>
                <w:color w:val="212121"/>
              </w:rPr>
              <w:t>specific user-group Impacts (e.g.,</w:t>
            </w:r>
            <w:r w:rsidRPr="00AA1B8F">
              <w:t xml:space="preserve"> </w:t>
            </w:r>
            <w:r w:rsidRPr="00AA1B8F">
              <w:rPr>
                <w:color w:val="212121"/>
              </w:rPr>
              <w:t>hunting/fishing</w:t>
            </w:r>
            <w:r w:rsidRPr="00AA1B8F">
              <w:t xml:space="preserve">, </w:t>
            </w:r>
            <w:r w:rsidRPr="00AA1B8F">
              <w:rPr>
                <w:color w:val="212121"/>
              </w:rPr>
              <w:t>pack/saddle use</w:t>
            </w:r>
            <w:r w:rsidRPr="00AA1B8F">
              <w:t xml:space="preserve">, </w:t>
            </w:r>
            <w:r w:rsidRPr="00AA1B8F">
              <w:rPr>
                <w:color w:val="212121"/>
              </w:rPr>
              <w:t>rock climbers), improper group size and lack of group permits</w:t>
            </w:r>
          </w:p>
        </w:tc>
      </w:tr>
      <w:tr w:rsidR="00D9241F" w:rsidRPr="00AA1B8F" w14:paraId="5BB940AE" w14:textId="77777777" w:rsidTr="00994FF4">
        <w:trPr>
          <w:trHeight w:val="584"/>
        </w:trPr>
        <w:tc>
          <w:tcPr>
            <w:tcW w:w="0" w:type="auto"/>
            <w:vMerge/>
          </w:tcPr>
          <w:p w14:paraId="79A12FE6" w14:textId="77777777" w:rsidR="00D9241F" w:rsidRPr="00AA1B8F" w:rsidRDefault="00D9241F" w:rsidP="00994FF4">
            <w:pPr>
              <w:pStyle w:val="Normal1"/>
              <w:rPr>
                <w:b/>
                <w:color w:val="212121"/>
              </w:rPr>
            </w:pPr>
          </w:p>
        </w:tc>
        <w:tc>
          <w:tcPr>
            <w:tcW w:w="1964" w:type="dxa"/>
          </w:tcPr>
          <w:p w14:paraId="37B77A93" w14:textId="77777777" w:rsidR="00D9241F" w:rsidRPr="00AA1B8F" w:rsidRDefault="00D9241F" w:rsidP="00994FF4">
            <w:pPr>
              <w:pStyle w:val="Normal1"/>
              <w:rPr>
                <w:color w:val="212121"/>
              </w:rPr>
            </w:pPr>
            <w:r w:rsidRPr="00AA1B8F">
              <w:rPr>
                <w:color w:val="212121"/>
              </w:rPr>
              <w:t xml:space="preserve">Other Impacts to Solitude </w:t>
            </w:r>
          </w:p>
        </w:tc>
        <w:tc>
          <w:tcPr>
            <w:tcW w:w="0" w:type="auto"/>
          </w:tcPr>
          <w:p w14:paraId="14E62229" w14:textId="77777777" w:rsidR="00D9241F" w:rsidRPr="00AA1B8F" w:rsidRDefault="00D9241F" w:rsidP="00994FF4">
            <w:pPr>
              <w:pStyle w:val="Normal1"/>
              <w:rPr>
                <w:color w:val="212121"/>
              </w:rPr>
            </w:pPr>
            <w:r w:rsidRPr="00AA1B8F">
              <w:rPr>
                <w:color w:val="212121"/>
              </w:rPr>
              <w:t>Includes impacts to solitude from high volume of use especially at scenic destinations</w:t>
            </w:r>
            <w:r w:rsidRPr="00AA1B8F">
              <w:t xml:space="preserve">, </w:t>
            </w:r>
            <w:r w:rsidRPr="00AA1B8F">
              <w:rPr>
                <w:color w:val="212121"/>
              </w:rPr>
              <w:t>noise levels</w:t>
            </w:r>
            <w:r w:rsidRPr="00AA1B8F">
              <w:t xml:space="preserve"> and </w:t>
            </w:r>
            <w:r w:rsidRPr="00AA1B8F">
              <w:rPr>
                <w:color w:val="212121"/>
              </w:rPr>
              <w:t>uncontrolled dogs</w:t>
            </w:r>
          </w:p>
        </w:tc>
      </w:tr>
      <w:tr w:rsidR="00D9241F" w:rsidRPr="00AA1B8F" w14:paraId="28AB4616" w14:textId="77777777" w:rsidTr="00994FF4">
        <w:trPr>
          <w:trHeight w:val="486"/>
        </w:trPr>
        <w:tc>
          <w:tcPr>
            <w:tcW w:w="0" w:type="auto"/>
            <w:vMerge w:val="restart"/>
          </w:tcPr>
          <w:p w14:paraId="6CF33F7B" w14:textId="77777777" w:rsidR="00D9241F" w:rsidRPr="00AA1B8F" w:rsidRDefault="00D9241F" w:rsidP="00994FF4">
            <w:pPr>
              <w:pStyle w:val="Normal1"/>
              <w:rPr>
                <w:b/>
                <w:i/>
                <w:color w:val="212121"/>
              </w:rPr>
            </w:pPr>
            <w:r w:rsidRPr="00AA1B8F">
              <w:rPr>
                <w:b/>
                <w:i/>
                <w:color w:val="212121"/>
              </w:rPr>
              <w:t>Natural Resources Management</w:t>
            </w:r>
          </w:p>
          <w:p w14:paraId="4AD73D94" w14:textId="77777777" w:rsidR="00D9241F" w:rsidRPr="00AA1B8F" w:rsidRDefault="00D9241F" w:rsidP="00994FF4">
            <w:pPr>
              <w:pStyle w:val="Normal1"/>
              <w:rPr>
                <w:b/>
                <w:color w:val="212121"/>
              </w:rPr>
            </w:pPr>
          </w:p>
        </w:tc>
        <w:tc>
          <w:tcPr>
            <w:tcW w:w="1964" w:type="dxa"/>
          </w:tcPr>
          <w:p w14:paraId="3E62462F" w14:textId="77777777" w:rsidR="00D9241F" w:rsidRPr="00AA1B8F" w:rsidRDefault="00D9241F" w:rsidP="00994FF4">
            <w:pPr>
              <w:pStyle w:val="Normal1"/>
              <w:rPr>
                <w:color w:val="212121"/>
              </w:rPr>
            </w:pPr>
            <w:r w:rsidRPr="00AA1B8F">
              <w:rPr>
                <w:color w:val="212121"/>
              </w:rPr>
              <w:t xml:space="preserve">Wildlife Management </w:t>
            </w:r>
          </w:p>
        </w:tc>
        <w:tc>
          <w:tcPr>
            <w:tcW w:w="0" w:type="auto"/>
          </w:tcPr>
          <w:p w14:paraId="5B2B56BC" w14:textId="77777777" w:rsidR="00D9241F" w:rsidRPr="00AA1B8F" w:rsidRDefault="00D9241F" w:rsidP="00994FF4">
            <w:pPr>
              <w:pStyle w:val="Normal1"/>
              <w:rPr>
                <w:color w:val="212121"/>
              </w:rPr>
            </w:pPr>
            <w:r w:rsidRPr="00AA1B8F">
              <w:rPr>
                <w:color w:val="212121"/>
              </w:rPr>
              <w:t>Issues related to visitor-use impacts on wildlife and need to educate on topics related to bear safety/proper food storage (e.g., canisters), threatened/endangered species, aquatic habitat management (e.g., leaving habitat undisturbed by not moving rocks or woody debris), pest and disease management, including any unique features/benefits</w:t>
            </w:r>
          </w:p>
        </w:tc>
      </w:tr>
      <w:tr w:rsidR="00D9241F" w:rsidRPr="00AA1B8F" w14:paraId="46C6E404" w14:textId="77777777" w:rsidTr="00994FF4">
        <w:trPr>
          <w:trHeight w:val="484"/>
        </w:trPr>
        <w:tc>
          <w:tcPr>
            <w:tcW w:w="0" w:type="auto"/>
            <w:vMerge/>
          </w:tcPr>
          <w:p w14:paraId="4DAC8106" w14:textId="77777777" w:rsidR="00D9241F" w:rsidRPr="00AA1B8F" w:rsidRDefault="00D9241F" w:rsidP="00994FF4">
            <w:pPr>
              <w:pStyle w:val="Normal1"/>
              <w:rPr>
                <w:i/>
                <w:color w:val="212121"/>
              </w:rPr>
            </w:pPr>
          </w:p>
        </w:tc>
        <w:tc>
          <w:tcPr>
            <w:tcW w:w="1964" w:type="dxa"/>
          </w:tcPr>
          <w:p w14:paraId="6DDEA482" w14:textId="77777777" w:rsidR="00D9241F" w:rsidRPr="00AA1B8F" w:rsidRDefault="00D9241F" w:rsidP="00994FF4">
            <w:pPr>
              <w:pStyle w:val="Normal1"/>
              <w:rPr>
                <w:color w:val="212121"/>
              </w:rPr>
            </w:pPr>
            <w:r w:rsidRPr="00AA1B8F">
              <w:rPr>
                <w:color w:val="212121"/>
              </w:rPr>
              <w:t xml:space="preserve">Invasive Species </w:t>
            </w:r>
          </w:p>
        </w:tc>
        <w:tc>
          <w:tcPr>
            <w:tcW w:w="0" w:type="auto"/>
          </w:tcPr>
          <w:p w14:paraId="115A0D8F" w14:textId="77777777" w:rsidR="00D9241F" w:rsidRPr="00AA1B8F" w:rsidRDefault="00D9241F" w:rsidP="00994FF4">
            <w:pPr>
              <w:pStyle w:val="Normal1"/>
              <w:rPr>
                <w:color w:val="212121"/>
              </w:rPr>
            </w:pPr>
            <w:r w:rsidRPr="00AA1B8F">
              <w:t>Includes need to educate on safety issues related to dead trees from invasive species (e.g., hemlock woolly adelgid)</w:t>
            </w:r>
            <w:r w:rsidRPr="00AA1B8F">
              <w:rPr>
                <w:color w:val="212121"/>
              </w:rPr>
              <w:t xml:space="preserve">, need for use of </w:t>
            </w:r>
            <w:r w:rsidRPr="00AA1B8F">
              <w:t>weed-free seed and visitor-use impacts that create disturbance and proliferation of invasive plant species</w:t>
            </w:r>
          </w:p>
        </w:tc>
      </w:tr>
      <w:tr w:rsidR="00D9241F" w:rsidRPr="00AA1B8F" w14:paraId="771A2BEA" w14:textId="77777777" w:rsidTr="00994FF4">
        <w:trPr>
          <w:trHeight w:val="484"/>
        </w:trPr>
        <w:tc>
          <w:tcPr>
            <w:tcW w:w="0" w:type="auto"/>
            <w:vMerge/>
          </w:tcPr>
          <w:p w14:paraId="572648B7" w14:textId="77777777" w:rsidR="00D9241F" w:rsidRPr="00AA1B8F" w:rsidRDefault="00D9241F" w:rsidP="00994FF4">
            <w:pPr>
              <w:pStyle w:val="Normal1"/>
              <w:rPr>
                <w:i/>
                <w:color w:val="212121"/>
              </w:rPr>
            </w:pPr>
          </w:p>
        </w:tc>
        <w:tc>
          <w:tcPr>
            <w:tcW w:w="1964" w:type="dxa"/>
          </w:tcPr>
          <w:p w14:paraId="72C07775" w14:textId="77777777" w:rsidR="00D9241F" w:rsidRPr="00AA1B8F" w:rsidRDefault="00D9241F" w:rsidP="00994FF4">
            <w:pPr>
              <w:pStyle w:val="Normal1"/>
              <w:rPr>
                <w:color w:val="212121"/>
              </w:rPr>
            </w:pPr>
            <w:r w:rsidRPr="00AA1B8F">
              <w:rPr>
                <w:color w:val="212121"/>
              </w:rPr>
              <w:t>Water and Air Quality</w:t>
            </w:r>
          </w:p>
        </w:tc>
        <w:tc>
          <w:tcPr>
            <w:tcW w:w="0" w:type="auto"/>
          </w:tcPr>
          <w:p w14:paraId="5CB3C1AF" w14:textId="77777777" w:rsidR="00D9241F" w:rsidRPr="00AA1B8F" w:rsidRDefault="00D9241F" w:rsidP="00994FF4">
            <w:pPr>
              <w:pStyle w:val="Normal1"/>
              <w:rPr>
                <w:color w:val="212121"/>
              </w:rPr>
            </w:pPr>
            <w:r w:rsidRPr="00AA1B8F">
              <w:rPr>
                <w:color w:val="212121"/>
              </w:rPr>
              <w:t>Issues related to visitor-use impacts on water/air quality and need to educate on related topics (e.g., sediment deposition in streams from illegal vehicle use) or other unique features/benefits</w:t>
            </w:r>
          </w:p>
        </w:tc>
      </w:tr>
    </w:tbl>
    <w:p w14:paraId="4213ABF0" w14:textId="77777777" w:rsidR="00D9241F" w:rsidRDefault="00D9241F" w:rsidP="00D9241F">
      <w:pPr>
        <w:pStyle w:val="Normal1"/>
      </w:pPr>
    </w:p>
    <w:p w14:paraId="07B800D0" w14:textId="77777777" w:rsidR="00D9241F" w:rsidRDefault="00D9241F" w:rsidP="00D9241F">
      <w:pPr>
        <w:pStyle w:val="Normal1"/>
        <w:tabs>
          <w:tab w:val="right" w:leader="dot" w:pos="9360"/>
        </w:tabs>
        <w:ind w:firstLine="180"/>
        <w:rPr>
          <w:b/>
          <w:sz w:val="24"/>
          <w:szCs w:val="24"/>
        </w:rPr>
        <w:sectPr w:rsidR="00D9241F" w:rsidSect="00994FF4">
          <w:pgSz w:w="15840" w:h="12240" w:orient="landscape"/>
          <w:pgMar w:top="1440" w:right="1080" w:bottom="1440" w:left="1080" w:header="720" w:footer="720" w:gutter="0"/>
          <w:cols w:space="720"/>
          <w:docGrid w:linePitch="360"/>
        </w:sectPr>
      </w:pPr>
    </w:p>
    <w:p w14:paraId="3903F13F" w14:textId="77777777" w:rsidR="00D9241F" w:rsidRPr="00816271" w:rsidRDefault="00D9241F" w:rsidP="00D9241F">
      <w:pPr>
        <w:jc w:val="center"/>
        <w:rPr>
          <w:b/>
        </w:rPr>
      </w:pPr>
      <w:r w:rsidRPr="00816271">
        <w:rPr>
          <w:b/>
        </w:rPr>
        <w:lastRenderedPageBreak/>
        <w:t>S3. Activity Plan Template</w:t>
      </w:r>
    </w:p>
    <w:p w14:paraId="674AD4E0" w14:textId="77777777" w:rsidR="00D9241F" w:rsidRDefault="00D9241F" w:rsidP="00D9241F"/>
    <w:p w14:paraId="3CD59128" w14:textId="77777777" w:rsidR="00D9241F" w:rsidRDefault="00D9241F" w:rsidP="00D9241F">
      <w:r w:rsidRPr="00816271">
        <w:t>What is the overall goal of the activity</w:t>
      </w:r>
      <w:r>
        <w:t xml:space="preserve"> (i.e., broad statement</w:t>
      </w:r>
      <w:r w:rsidRPr="00B708B8">
        <w:t xml:space="preserve"> that describe</w:t>
      </w:r>
      <w:r>
        <w:t>s</w:t>
      </w:r>
      <w:r w:rsidRPr="00B708B8">
        <w:t xml:space="preserve"> what the </w:t>
      </w:r>
      <w:r>
        <w:t>activity</w:t>
      </w:r>
      <w:r w:rsidRPr="00B708B8">
        <w:t xml:space="preserve"> will accomplish</w:t>
      </w:r>
      <w:r>
        <w:t>)</w:t>
      </w:r>
      <w:r w:rsidRPr="00816271">
        <w:t xml:space="preserve">? </w:t>
      </w:r>
    </w:p>
    <w:tbl>
      <w:tblPr>
        <w:tblStyle w:val="TableGrid"/>
        <w:tblW w:w="0" w:type="auto"/>
        <w:tblLook w:val="04A0" w:firstRow="1" w:lastRow="0" w:firstColumn="1" w:lastColumn="0" w:noHBand="0" w:noVBand="1"/>
      </w:tblPr>
      <w:tblGrid>
        <w:gridCol w:w="11016"/>
      </w:tblGrid>
      <w:tr w:rsidR="00D9241F" w14:paraId="5C26DA87" w14:textId="77777777" w:rsidTr="00994FF4">
        <w:tc>
          <w:tcPr>
            <w:tcW w:w="13176" w:type="dxa"/>
          </w:tcPr>
          <w:p w14:paraId="682E8811" w14:textId="77777777" w:rsidR="00D9241F" w:rsidRDefault="00D9241F" w:rsidP="00994FF4"/>
        </w:tc>
      </w:tr>
    </w:tbl>
    <w:p w14:paraId="599A4B87" w14:textId="77777777" w:rsidR="00D9241F" w:rsidRDefault="00D9241F" w:rsidP="00D9241F"/>
    <w:p w14:paraId="0F5055C2" w14:textId="77777777" w:rsidR="00D9241F" w:rsidRPr="00816271" w:rsidRDefault="00D9241F" w:rsidP="00D9241F">
      <w:r>
        <w:t>What are</w:t>
      </w:r>
      <w:r w:rsidRPr="00816271">
        <w:t xml:space="preserve"> the learning objective</w:t>
      </w:r>
      <w:r>
        <w:t xml:space="preserve">s (i.e., </w:t>
      </w:r>
      <w:r w:rsidRPr="00907EAE">
        <w:t>specific, quantifiable statement</w:t>
      </w:r>
      <w:r>
        <w:t>s</w:t>
      </w:r>
      <w:r w:rsidRPr="00907EAE">
        <w:t xml:space="preserve"> of how to achieve the </w:t>
      </w:r>
      <w:r>
        <w:t>overall</w:t>
      </w:r>
      <w:r w:rsidRPr="00907EAE">
        <w:t xml:space="preserve"> goal</w:t>
      </w:r>
      <w:r>
        <w:t>)</w:t>
      </w:r>
      <w:r w:rsidRPr="00816271">
        <w:t xml:space="preserve">? </w:t>
      </w:r>
    </w:p>
    <w:tbl>
      <w:tblPr>
        <w:tblStyle w:val="TableGrid"/>
        <w:tblW w:w="0" w:type="auto"/>
        <w:tblLook w:val="04A0" w:firstRow="1" w:lastRow="0" w:firstColumn="1" w:lastColumn="0" w:noHBand="0" w:noVBand="1"/>
      </w:tblPr>
      <w:tblGrid>
        <w:gridCol w:w="11016"/>
      </w:tblGrid>
      <w:tr w:rsidR="00D9241F" w:rsidRPr="00816271" w14:paraId="6E529A95" w14:textId="77777777" w:rsidTr="00994FF4">
        <w:tc>
          <w:tcPr>
            <w:tcW w:w="13176" w:type="dxa"/>
          </w:tcPr>
          <w:p w14:paraId="17F6B38B" w14:textId="77777777" w:rsidR="00D9241F" w:rsidRPr="00816271" w:rsidRDefault="00D9241F" w:rsidP="00994FF4"/>
        </w:tc>
      </w:tr>
    </w:tbl>
    <w:p w14:paraId="72014415" w14:textId="77777777" w:rsidR="00D9241F" w:rsidRPr="00816271" w:rsidRDefault="00D9241F" w:rsidP="00D9241F"/>
    <w:p w14:paraId="359DC082" w14:textId="77777777" w:rsidR="00D9241F" w:rsidRPr="00816271" w:rsidRDefault="00D9241F" w:rsidP="00D9241F">
      <w:r w:rsidRPr="00816271">
        <w:t>Who is</w:t>
      </w:r>
      <w:r>
        <w:t>/are</w:t>
      </w:r>
      <w:r w:rsidRPr="00816271">
        <w:t xml:space="preserve"> the </w:t>
      </w:r>
      <w:r>
        <w:t xml:space="preserve">target </w:t>
      </w:r>
      <w:r w:rsidRPr="00816271">
        <w:t>audience</w:t>
      </w:r>
      <w:r>
        <w:t>(s)</w:t>
      </w:r>
      <w:r w:rsidRPr="00816271">
        <w:t xml:space="preserve">? </w:t>
      </w:r>
    </w:p>
    <w:tbl>
      <w:tblPr>
        <w:tblStyle w:val="TableGrid"/>
        <w:tblW w:w="0" w:type="auto"/>
        <w:tblLook w:val="04A0" w:firstRow="1" w:lastRow="0" w:firstColumn="1" w:lastColumn="0" w:noHBand="0" w:noVBand="1"/>
      </w:tblPr>
      <w:tblGrid>
        <w:gridCol w:w="11016"/>
      </w:tblGrid>
      <w:tr w:rsidR="00D9241F" w:rsidRPr="00816271" w14:paraId="0E8CE6F1" w14:textId="77777777" w:rsidTr="00994FF4">
        <w:tc>
          <w:tcPr>
            <w:tcW w:w="13176" w:type="dxa"/>
          </w:tcPr>
          <w:p w14:paraId="7FEEFDD6" w14:textId="77777777" w:rsidR="00D9241F" w:rsidRPr="00816271" w:rsidRDefault="00D9241F" w:rsidP="00994FF4"/>
        </w:tc>
      </w:tr>
    </w:tbl>
    <w:p w14:paraId="4E846A1E" w14:textId="77777777" w:rsidR="00D9241F" w:rsidRDefault="00D9241F" w:rsidP="00D9241F"/>
    <w:p w14:paraId="48E7CE13" w14:textId="77777777" w:rsidR="00D9241F" w:rsidRDefault="00D9241F" w:rsidP="00D9241F">
      <w:r>
        <w:t xml:space="preserve">Are there any political considerations or other on-the-ground realities that need to be taken into consideration? </w:t>
      </w:r>
    </w:p>
    <w:tbl>
      <w:tblPr>
        <w:tblStyle w:val="TableGrid"/>
        <w:tblW w:w="0" w:type="auto"/>
        <w:tblLook w:val="04A0" w:firstRow="1" w:lastRow="0" w:firstColumn="1" w:lastColumn="0" w:noHBand="0" w:noVBand="1"/>
      </w:tblPr>
      <w:tblGrid>
        <w:gridCol w:w="11016"/>
      </w:tblGrid>
      <w:tr w:rsidR="00D9241F" w14:paraId="57E3ECBF" w14:textId="77777777" w:rsidTr="00994FF4">
        <w:tc>
          <w:tcPr>
            <w:tcW w:w="13176" w:type="dxa"/>
          </w:tcPr>
          <w:p w14:paraId="7FD98C2F" w14:textId="77777777" w:rsidR="00D9241F" w:rsidRDefault="00D9241F" w:rsidP="00994FF4"/>
        </w:tc>
      </w:tr>
    </w:tbl>
    <w:p w14:paraId="5DFE3706" w14:textId="77777777" w:rsidR="00D9241F" w:rsidRDefault="00D9241F" w:rsidP="00D9241F"/>
    <w:p w14:paraId="7C91C0A3" w14:textId="77777777" w:rsidR="00D9241F" w:rsidRDefault="00D9241F" w:rsidP="00D9241F">
      <w:r>
        <w:t>What are the key messages/takeaways to communicate to the audience?</w:t>
      </w:r>
    </w:p>
    <w:tbl>
      <w:tblPr>
        <w:tblStyle w:val="TableGrid"/>
        <w:tblW w:w="0" w:type="auto"/>
        <w:tblLook w:val="04A0" w:firstRow="1" w:lastRow="0" w:firstColumn="1" w:lastColumn="0" w:noHBand="0" w:noVBand="1"/>
      </w:tblPr>
      <w:tblGrid>
        <w:gridCol w:w="11016"/>
      </w:tblGrid>
      <w:tr w:rsidR="00D9241F" w14:paraId="2BAF1AAD" w14:textId="77777777" w:rsidTr="00994FF4">
        <w:tc>
          <w:tcPr>
            <w:tcW w:w="13176" w:type="dxa"/>
          </w:tcPr>
          <w:p w14:paraId="7E9816C9" w14:textId="77777777" w:rsidR="00D9241F" w:rsidRDefault="00D9241F" w:rsidP="00994FF4"/>
        </w:tc>
      </w:tr>
    </w:tbl>
    <w:p w14:paraId="779F29D9" w14:textId="77777777" w:rsidR="00D9241F" w:rsidRPr="00816271" w:rsidRDefault="00D9241F" w:rsidP="00D9241F"/>
    <w:p w14:paraId="30156338" w14:textId="77777777" w:rsidR="00D9241F" w:rsidRPr="00816271" w:rsidRDefault="00D9241F" w:rsidP="00D9241F">
      <w:r w:rsidRPr="00816271">
        <w:t>What is the desired outcome</w:t>
      </w:r>
      <w:r>
        <w:t xml:space="preserve"> (i.e., change in knowledge/skills/behavior)</w:t>
      </w:r>
      <w:r w:rsidRPr="00816271">
        <w:t xml:space="preserve">? </w:t>
      </w:r>
    </w:p>
    <w:tbl>
      <w:tblPr>
        <w:tblStyle w:val="TableGrid"/>
        <w:tblW w:w="0" w:type="auto"/>
        <w:tblLook w:val="04A0" w:firstRow="1" w:lastRow="0" w:firstColumn="1" w:lastColumn="0" w:noHBand="0" w:noVBand="1"/>
      </w:tblPr>
      <w:tblGrid>
        <w:gridCol w:w="11016"/>
      </w:tblGrid>
      <w:tr w:rsidR="00D9241F" w:rsidRPr="00816271" w14:paraId="7C9CCEE3" w14:textId="77777777" w:rsidTr="00994FF4">
        <w:tc>
          <w:tcPr>
            <w:tcW w:w="13176" w:type="dxa"/>
          </w:tcPr>
          <w:p w14:paraId="3F8C18B6" w14:textId="77777777" w:rsidR="00D9241F" w:rsidRPr="00816271" w:rsidRDefault="00D9241F" w:rsidP="00994FF4"/>
        </w:tc>
      </w:tr>
    </w:tbl>
    <w:p w14:paraId="26B9D353" w14:textId="77777777" w:rsidR="00D9241F" w:rsidRPr="00816271" w:rsidRDefault="00D9241F" w:rsidP="00D9241F"/>
    <w:p w14:paraId="41ECF08B" w14:textId="77777777" w:rsidR="00D9241F" w:rsidRDefault="00D9241F" w:rsidP="00D9241F">
      <w:r w:rsidRPr="00816271">
        <w:t>What are the necessary resources</w:t>
      </w:r>
      <w:r>
        <w:t xml:space="preserve"> (e.g., materials, staff, time)</w:t>
      </w:r>
      <w:r w:rsidRPr="00816271">
        <w:t xml:space="preserve">? </w:t>
      </w:r>
    </w:p>
    <w:tbl>
      <w:tblPr>
        <w:tblStyle w:val="TableGrid"/>
        <w:tblW w:w="0" w:type="auto"/>
        <w:tblLook w:val="04A0" w:firstRow="1" w:lastRow="0" w:firstColumn="1" w:lastColumn="0" w:noHBand="0" w:noVBand="1"/>
      </w:tblPr>
      <w:tblGrid>
        <w:gridCol w:w="11016"/>
      </w:tblGrid>
      <w:tr w:rsidR="00D9241F" w14:paraId="34A4CEF6" w14:textId="77777777" w:rsidTr="00994FF4">
        <w:tc>
          <w:tcPr>
            <w:tcW w:w="13176" w:type="dxa"/>
          </w:tcPr>
          <w:p w14:paraId="39D4D2B9" w14:textId="77777777" w:rsidR="00D9241F" w:rsidRDefault="00D9241F" w:rsidP="00994FF4"/>
        </w:tc>
      </w:tr>
    </w:tbl>
    <w:p w14:paraId="31A47F58" w14:textId="77777777" w:rsidR="00D9241F" w:rsidRPr="00816271" w:rsidRDefault="00D9241F" w:rsidP="00D9241F"/>
    <w:p w14:paraId="0EB633DB" w14:textId="77777777" w:rsidR="00D9241F" w:rsidRDefault="00D9241F" w:rsidP="00D9241F">
      <w:r>
        <w:t xml:space="preserve">How will you advertise the event to the target audience (e.g., newspaper press release, social media, fliers)? </w:t>
      </w:r>
    </w:p>
    <w:tbl>
      <w:tblPr>
        <w:tblStyle w:val="TableGrid"/>
        <w:tblW w:w="0" w:type="auto"/>
        <w:tblLook w:val="04A0" w:firstRow="1" w:lastRow="0" w:firstColumn="1" w:lastColumn="0" w:noHBand="0" w:noVBand="1"/>
      </w:tblPr>
      <w:tblGrid>
        <w:gridCol w:w="11016"/>
      </w:tblGrid>
      <w:tr w:rsidR="00D9241F" w14:paraId="593E701F" w14:textId="77777777" w:rsidTr="00994FF4">
        <w:tc>
          <w:tcPr>
            <w:tcW w:w="13176" w:type="dxa"/>
          </w:tcPr>
          <w:p w14:paraId="7EF006B6" w14:textId="77777777" w:rsidR="00D9241F" w:rsidRDefault="00D9241F" w:rsidP="00994FF4"/>
        </w:tc>
      </w:tr>
    </w:tbl>
    <w:p w14:paraId="4B6046C7" w14:textId="77777777" w:rsidR="00D9241F" w:rsidRDefault="00D9241F" w:rsidP="00D9241F"/>
    <w:p w14:paraId="47882140" w14:textId="77777777" w:rsidR="00D9241F" w:rsidRDefault="00D9241F" w:rsidP="00D9241F">
      <w:r w:rsidRPr="00816271">
        <w:t xml:space="preserve">What is the timeline to prepare and conduct </w:t>
      </w:r>
      <w:r>
        <w:t xml:space="preserve">the </w:t>
      </w:r>
      <w:r w:rsidRPr="00816271">
        <w:t xml:space="preserve">activity? </w:t>
      </w:r>
    </w:p>
    <w:tbl>
      <w:tblPr>
        <w:tblStyle w:val="TableGrid"/>
        <w:tblW w:w="0" w:type="auto"/>
        <w:tblLook w:val="04A0" w:firstRow="1" w:lastRow="0" w:firstColumn="1" w:lastColumn="0" w:noHBand="0" w:noVBand="1"/>
      </w:tblPr>
      <w:tblGrid>
        <w:gridCol w:w="11016"/>
      </w:tblGrid>
      <w:tr w:rsidR="00D9241F" w14:paraId="107B772F" w14:textId="77777777" w:rsidTr="00994FF4">
        <w:tc>
          <w:tcPr>
            <w:tcW w:w="13176" w:type="dxa"/>
          </w:tcPr>
          <w:p w14:paraId="4C706FBD" w14:textId="77777777" w:rsidR="00D9241F" w:rsidRDefault="00D9241F" w:rsidP="00994FF4"/>
        </w:tc>
      </w:tr>
    </w:tbl>
    <w:p w14:paraId="6B981186" w14:textId="77777777" w:rsidR="00D9241F" w:rsidRDefault="00D9241F" w:rsidP="00D9241F"/>
    <w:p w14:paraId="43E53E83" w14:textId="77777777" w:rsidR="00D9241F" w:rsidRDefault="00D9241F" w:rsidP="00D9241F">
      <w:r>
        <w:t>Describe in detail the prep work required</w:t>
      </w:r>
      <w:r w:rsidRPr="00816271">
        <w:t xml:space="preserve"> for this activity: </w:t>
      </w:r>
    </w:p>
    <w:tbl>
      <w:tblPr>
        <w:tblStyle w:val="TableGrid"/>
        <w:tblW w:w="0" w:type="auto"/>
        <w:tblLook w:val="04A0" w:firstRow="1" w:lastRow="0" w:firstColumn="1" w:lastColumn="0" w:noHBand="0" w:noVBand="1"/>
      </w:tblPr>
      <w:tblGrid>
        <w:gridCol w:w="11016"/>
      </w:tblGrid>
      <w:tr w:rsidR="00D9241F" w14:paraId="15BC43FC" w14:textId="77777777" w:rsidTr="00994FF4">
        <w:tc>
          <w:tcPr>
            <w:tcW w:w="13176" w:type="dxa"/>
          </w:tcPr>
          <w:p w14:paraId="4C9BF2BE" w14:textId="77777777" w:rsidR="00D9241F" w:rsidRDefault="00D9241F" w:rsidP="00994FF4"/>
        </w:tc>
      </w:tr>
    </w:tbl>
    <w:p w14:paraId="7288CFAB" w14:textId="77777777" w:rsidR="00D9241F" w:rsidRPr="00816271" w:rsidRDefault="00D9241F" w:rsidP="00D9241F"/>
    <w:p w14:paraId="0593CB03" w14:textId="77777777" w:rsidR="00D9241F" w:rsidRDefault="00D9241F" w:rsidP="00D9241F">
      <w:r w:rsidRPr="00816271">
        <w:t xml:space="preserve">Provide a step-by-step procedure for conducting the activity: </w:t>
      </w:r>
    </w:p>
    <w:tbl>
      <w:tblPr>
        <w:tblStyle w:val="TableGrid"/>
        <w:tblW w:w="0" w:type="auto"/>
        <w:tblLook w:val="04A0" w:firstRow="1" w:lastRow="0" w:firstColumn="1" w:lastColumn="0" w:noHBand="0" w:noVBand="1"/>
      </w:tblPr>
      <w:tblGrid>
        <w:gridCol w:w="11016"/>
      </w:tblGrid>
      <w:tr w:rsidR="00D9241F" w14:paraId="534ED62D" w14:textId="77777777" w:rsidTr="00994FF4">
        <w:tc>
          <w:tcPr>
            <w:tcW w:w="13176" w:type="dxa"/>
          </w:tcPr>
          <w:p w14:paraId="11DFD72F" w14:textId="77777777" w:rsidR="00D9241F" w:rsidRDefault="00D9241F" w:rsidP="00994FF4"/>
        </w:tc>
      </w:tr>
    </w:tbl>
    <w:p w14:paraId="127B6DB8" w14:textId="77777777" w:rsidR="00D9241F" w:rsidRPr="00816271" w:rsidRDefault="00D9241F" w:rsidP="00D9241F"/>
    <w:p w14:paraId="242CD881" w14:textId="77777777" w:rsidR="00D9241F" w:rsidRDefault="00D9241F" w:rsidP="00D9241F">
      <w:r w:rsidRPr="00816271">
        <w:t>List questions or activities</w:t>
      </w:r>
      <w:r>
        <w:t xml:space="preserve"> (e.g., journaling, small group sessions)</w:t>
      </w:r>
      <w:r w:rsidRPr="00816271">
        <w:t xml:space="preserve"> that you </w:t>
      </w:r>
      <w:r>
        <w:t xml:space="preserve">will use to engage the audience: </w:t>
      </w:r>
    </w:p>
    <w:tbl>
      <w:tblPr>
        <w:tblStyle w:val="TableGrid"/>
        <w:tblW w:w="0" w:type="auto"/>
        <w:tblLook w:val="04A0" w:firstRow="1" w:lastRow="0" w:firstColumn="1" w:lastColumn="0" w:noHBand="0" w:noVBand="1"/>
      </w:tblPr>
      <w:tblGrid>
        <w:gridCol w:w="11016"/>
      </w:tblGrid>
      <w:tr w:rsidR="00D9241F" w14:paraId="6315CA34" w14:textId="77777777" w:rsidTr="00994FF4">
        <w:tc>
          <w:tcPr>
            <w:tcW w:w="13176" w:type="dxa"/>
          </w:tcPr>
          <w:p w14:paraId="677A8A3A" w14:textId="77777777" w:rsidR="00D9241F" w:rsidRDefault="00D9241F" w:rsidP="00994FF4"/>
        </w:tc>
      </w:tr>
    </w:tbl>
    <w:p w14:paraId="55FB25C0" w14:textId="77777777" w:rsidR="00D9241F" w:rsidRPr="00816271" w:rsidRDefault="00D9241F" w:rsidP="00D9241F"/>
    <w:p w14:paraId="1EE41011" w14:textId="77777777" w:rsidR="00D9241F" w:rsidRDefault="00D9241F" w:rsidP="00D9241F">
      <w:r w:rsidRPr="00816271">
        <w:t xml:space="preserve">Describe in detail how you </w:t>
      </w:r>
      <w:r>
        <w:t>will evaluate (e.g., pre/post-surveys, level of engagement, number of people)</w:t>
      </w:r>
      <w:r w:rsidRPr="00816271">
        <w:t xml:space="preserve"> </w:t>
      </w:r>
      <w:r>
        <w:t xml:space="preserve">whether </w:t>
      </w:r>
      <w:r w:rsidRPr="00816271">
        <w:t>the desired outcome</w:t>
      </w:r>
      <w:r>
        <w:t xml:space="preserve"> has been met</w:t>
      </w:r>
      <w:r w:rsidRPr="00816271">
        <w:t xml:space="preserve">: </w:t>
      </w:r>
    </w:p>
    <w:tbl>
      <w:tblPr>
        <w:tblStyle w:val="TableGrid"/>
        <w:tblW w:w="0" w:type="auto"/>
        <w:tblLook w:val="04A0" w:firstRow="1" w:lastRow="0" w:firstColumn="1" w:lastColumn="0" w:noHBand="0" w:noVBand="1"/>
      </w:tblPr>
      <w:tblGrid>
        <w:gridCol w:w="11016"/>
      </w:tblGrid>
      <w:tr w:rsidR="00D9241F" w14:paraId="46E12933" w14:textId="77777777" w:rsidTr="00994FF4">
        <w:tc>
          <w:tcPr>
            <w:tcW w:w="13176" w:type="dxa"/>
          </w:tcPr>
          <w:p w14:paraId="2E49236F" w14:textId="77777777" w:rsidR="00D9241F" w:rsidRDefault="00D9241F" w:rsidP="00994FF4"/>
        </w:tc>
      </w:tr>
    </w:tbl>
    <w:p w14:paraId="46F65521" w14:textId="77777777" w:rsidR="00D9241F" w:rsidRPr="00816271" w:rsidRDefault="00D9241F" w:rsidP="00D9241F"/>
    <w:p w14:paraId="732CB764" w14:textId="77777777" w:rsidR="00D9241F" w:rsidRDefault="00D9241F" w:rsidP="00D9241F">
      <w:pPr>
        <w:pStyle w:val="Normal1"/>
        <w:tabs>
          <w:tab w:val="right" w:leader="dot" w:pos="9360"/>
        </w:tabs>
        <w:ind w:firstLine="180"/>
        <w:rPr>
          <w:b/>
          <w:sz w:val="24"/>
          <w:szCs w:val="24"/>
        </w:rPr>
        <w:sectPr w:rsidR="00D9241F" w:rsidSect="00994FF4">
          <w:footerReference w:type="default" r:id="rId9"/>
          <w:pgSz w:w="12240" w:h="15840"/>
          <w:pgMar w:top="720" w:right="720" w:bottom="720" w:left="720" w:header="720" w:footer="720" w:gutter="0"/>
          <w:cols w:space="720"/>
          <w:docGrid w:linePitch="360"/>
        </w:sectPr>
      </w:pPr>
    </w:p>
    <w:p w14:paraId="15846075" w14:textId="77777777" w:rsidR="00D9241F" w:rsidRPr="008874A1" w:rsidRDefault="00D9241F" w:rsidP="00D9241F">
      <w:pPr>
        <w:pStyle w:val="Normal1"/>
        <w:contextualSpacing/>
        <w:rPr>
          <w:b/>
        </w:rPr>
      </w:pPr>
      <w:r w:rsidRPr="008874A1">
        <w:rPr>
          <w:b/>
        </w:rPr>
        <w:lastRenderedPageBreak/>
        <w:t>S4. Guidance on Monitoring and Evaluation</w:t>
      </w:r>
    </w:p>
    <w:p w14:paraId="127515FD" w14:textId="77777777" w:rsidR="00D9241F" w:rsidRDefault="00D9241F" w:rsidP="00D9241F">
      <w:pPr>
        <w:pStyle w:val="Normal1"/>
        <w:contextualSpacing/>
      </w:pPr>
    </w:p>
    <w:p w14:paraId="30D94834" w14:textId="77777777" w:rsidR="00D9241F" w:rsidRPr="00BE3660" w:rsidRDefault="00D9241F" w:rsidP="00D9241F">
      <w:pPr>
        <w:pStyle w:val="Normal1"/>
        <w:contextualSpacing/>
        <w:rPr>
          <w:u w:val="single"/>
        </w:rPr>
      </w:pPr>
      <w:r w:rsidRPr="00BE3660">
        <w:rPr>
          <w:u w:val="single"/>
        </w:rPr>
        <w:t>Monitoring</w:t>
      </w:r>
    </w:p>
    <w:p w14:paraId="1AB3BCB3" w14:textId="77777777" w:rsidR="00D9241F" w:rsidRDefault="00D9241F" w:rsidP="00D9241F">
      <w:pPr>
        <w:pStyle w:val="Normal1"/>
        <w:contextualSpacing/>
      </w:pPr>
    </w:p>
    <w:p w14:paraId="7C5ACF47" w14:textId="77777777" w:rsidR="00D9241F" w:rsidRDefault="00D9241F" w:rsidP="00D9241F">
      <w:pPr>
        <w:pStyle w:val="Normal1"/>
      </w:pPr>
      <w:r>
        <w:t xml:space="preserve">The primary route for documenting education activities is use of the Annual Review Template (see Excel file attachment). </w:t>
      </w:r>
      <w:r w:rsidRPr="0003674D">
        <w:t xml:space="preserve">This template includes fields to document a description of the work conducted, when and </w:t>
      </w:r>
      <w:r>
        <w:t>by whom and</w:t>
      </w:r>
      <w:r w:rsidRPr="0003674D">
        <w:t xml:space="preserve"> n</w:t>
      </w:r>
      <w:r>
        <w:t xml:space="preserve">otes on overall effectiveness of the activity. </w:t>
      </w:r>
    </w:p>
    <w:p w14:paraId="42CED619" w14:textId="77777777" w:rsidR="00D9241F" w:rsidRDefault="00D9241F" w:rsidP="00D9241F">
      <w:pPr>
        <w:pStyle w:val="Normal1"/>
      </w:pPr>
    </w:p>
    <w:p w14:paraId="13F847F0" w14:textId="77777777" w:rsidR="00D9241F" w:rsidRDefault="00D9241F" w:rsidP="00D9241F">
      <w:pPr>
        <w:pStyle w:val="Normal1"/>
      </w:pPr>
      <w:r>
        <w:t xml:space="preserve">Another documentation system for education programming is the </w:t>
      </w:r>
      <w:r w:rsidRPr="00990677">
        <w:rPr>
          <w:b/>
        </w:rPr>
        <w:t>NatureWatch, Interpretation and Conservation Education (NICE) database</w:t>
      </w:r>
      <w:r w:rsidRPr="00036131">
        <w:t xml:space="preserve">. </w:t>
      </w:r>
      <w:r>
        <w:t xml:space="preserve">It is a good resource to search for examples of successful education programs and to obtain contact information for collaborating or sharing educational materials. Partners can also request access to this system. Please note that any education program funded by the “Every Kid in a Park” initiative must be reported on in the NICE database. Links to information about this system are located in S5. </w:t>
      </w:r>
    </w:p>
    <w:p w14:paraId="36EC8746" w14:textId="77777777" w:rsidR="00D9241F" w:rsidRDefault="00D9241F" w:rsidP="00D9241F">
      <w:pPr>
        <w:pStyle w:val="Normal1"/>
      </w:pPr>
    </w:p>
    <w:p w14:paraId="2B0E4E0A" w14:textId="77777777" w:rsidR="00D9241F" w:rsidRDefault="00D9241F" w:rsidP="00D9241F">
      <w:pPr>
        <w:pStyle w:val="Normal1"/>
        <w:contextualSpacing/>
      </w:pPr>
      <w:r w:rsidRPr="002470D2">
        <w:t xml:space="preserve">Additionally districts are highly encouraged to share resources across districts, the Forest and the Region. </w:t>
      </w:r>
      <w:r>
        <w:t>Documentation and electronic copies of education activities and training materials (e.g., brochures, lesson plans, training handouts) can be sent to both the Forest-level and Region 8 Wilderness Program Manager for archiving on SharePoint (or other websites). The link to the Region 8 SharePoint site where materials will be stored is included in S5. This</w:t>
      </w:r>
      <w:r w:rsidRPr="002470D2">
        <w:t xml:space="preserve"> </w:t>
      </w:r>
      <w:r>
        <w:t xml:space="preserve">site will be a </w:t>
      </w:r>
      <w:r w:rsidRPr="002470D2">
        <w:t>clear</w:t>
      </w:r>
      <w:r>
        <w:t xml:space="preserve">inghouse of education materials and </w:t>
      </w:r>
      <w:r w:rsidRPr="002470D2">
        <w:t xml:space="preserve">ideas available for district staff to access and </w:t>
      </w:r>
      <w:r>
        <w:t>adapt</w:t>
      </w:r>
      <w:r w:rsidRPr="002470D2">
        <w:t xml:space="preserve"> for their own </w:t>
      </w:r>
      <w:r>
        <w:t xml:space="preserve">Wilderness </w:t>
      </w:r>
      <w:r w:rsidRPr="002470D2">
        <w:t>education needs.</w:t>
      </w:r>
    </w:p>
    <w:p w14:paraId="5ED4A5A8" w14:textId="77777777" w:rsidR="00D9241F" w:rsidRDefault="00D9241F" w:rsidP="00D9241F">
      <w:pPr>
        <w:pStyle w:val="Normal1"/>
        <w:contextualSpacing/>
      </w:pPr>
    </w:p>
    <w:p w14:paraId="1EE3F793" w14:textId="77777777" w:rsidR="00D9241F" w:rsidRPr="00D13029" w:rsidRDefault="00D9241F" w:rsidP="00D9241F">
      <w:pPr>
        <w:pStyle w:val="Normal1"/>
        <w:rPr>
          <w:color w:val="auto"/>
        </w:rPr>
      </w:pPr>
      <w:r w:rsidRPr="00FB3206">
        <w:rPr>
          <w:color w:val="auto"/>
        </w:rPr>
        <w:t xml:space="preserve">Additionally, partners who participate in or conduct education activities will need to report on and </w:t>
      </w:r>
      <w:r>
        <w:rPr>
          <w:color w:val="auto"/>
        </w:rPr>
        <w:t xml:space="preserve">evaluate their efforts, so this </w:t>
      </w:r>
      <w:r w:rsidRPr="00FB3206">
        <w:rPr>
          <w:color w:val="auto"/>
        </w:rPr>
        <w:t>work can be captured in the annual review process. Sugge</w:t>
      </w:r>
      <w:r>
        <w:rPr>
          <w:color w:val="auto"/>
        </w:rPr>
        <w:t>stions for documentation include: provide</w:t>
      </w:r>
      <w:r w:rsidRPr="00FB3206">
        <w:rPr>
          <w:color w:val="auto"/>
        </w:rPr>
        <w:t xml:space="preserve"> partners will a spreadsheet similar to the annual re</w:t>
      </w:r>
      <w:r>
        <w:rPr>
          <w:color w:val="auto"/>
        </w:rPr>
        <w:t>view that they can keep updated;</w:t>
      </w:r>
      <w:r w:rsidRPr="00FB3206">
        <w:rPr>
          <w:color w:val="auto"/>
        </w:rPr>
        <w:t xml:space="preserve"> </w:t>
      </w:r>
      <w:r>
        <w:rPr>
          <w:color w:val="auto"/>
        </w:rPr>
        <w:t>add education activities as an option on any report form already required from partners; and/or record activities during an annual partner meeting.</w:t>
      </w:r>
    </w:p>
    <w:p w14:paraId="2A9D7834" w14:textId="77777777" w:rsidR="00D9241F" w:rsidRDefault="00D9241F" w:rsidP="00D9241F">
      <w:pPr>
        <w:pStyle w:val="Normal1"/>
        <w:contextualSpacing/>
      </w:pPr>
    </w:p>
    <w:p w14:paraId="76192666" w14:textId="77777777" w:rsidR="00D9241F" w:rsidRPr="00BE3660" w:rsidRDefault="00D9241F" w:rsidP="00D9241F">
      <w:pPr>
        <w:pStyle w:val="Normal1"/>
        <w:contextualSpacing/>
        <w:rPr>
          <w:u w:val="single"/>
        </w:rPr>
      </w:pPr>
      <w:r w:rsidRPr="00BE3660">
        <w:rPr>
          <w:u w:val="single"/>
        </w:rPr>
        <w:t>Evaluation</w:t>
      </w:r>
    </w:p>
    <w:p w14:paraId="3DE30A25" w14:textId="77777777" w:rsidR="00D9241F" w:rsidRDefault="00D9241F" w:rsidP="00D9241F">
      <w:pPr>
        <w:pStyle w:val="Normal1"/>
        <w:contextualSpacing/>
      </w:pPr>
    </w:p>
    <w:p w14:paraId="4A090748" w14:textId="77777777" w:rsidR="00D9241F" w:rsidRDefault="00D9241F" w:rsidP="00D9241F">
      <w:pPr>
        <w:pStyle w:val="Normal1"/>
        <w:contextualSpacing/>
      </w:pPr>
      <w:r>
        <w:t xml:space="preserve">Evaluation will primarily focus on anecdotal observations to assess how the activity went. Examples of techniques for evaluation include: pre/post-surveys to test participant knowledge/skills/behavior before and after an event; informal observations of how engaged people were in the activity; the number of participants and demographics; and simple reflection on the activity by asking questions, such as “How did the activity go?” and “Did it seem effective?” </w:t>
      </w:r>
    </w:p>
    <w:p w14:paraId="576926D4" w14:textId="77777777" w:rsidR="00D9241F" w:rsidRDefault="00D9241F" w:rsidP="00D9241F">
      <w:pPr>
        <w:pStyle w:val="Normal1"/>
        <w:contextualSpacing/>
      </w:pPr>
    </w:p>
    <w:p w14:paraId="78036C67" w14:textId="77777777" w:rsidR="00D9241F" w:rsidRDefault="00D9241F" w:rsidP="00D9241F">
      <w:pPr>
        <w:pStyle w:val="NormalWeb"/>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 xml:space="preserve">However, districts are encouraged to use more objective evaluation techniques if data are available to them. For example, if activities can be tied to a specific, quantifiable measurement (e.g., lbs of trash collected each year from a specific area) then monitoring for that condition over time can provide insight into whether activities targeted toward visitors (e.g., Wilderness Leave No Trace workshop at local campground) have an impact on the desired outcomes (e.g., reduce amount of trash left by visitors). </w:t>
      </w:r>
    </w:p>
    <w:p w14:paraId="3662A002" w14:textId="77777777" w:rsidR="00D9241F" w:rsidRDefault="00D9241F" w:rsidP="00D9241F">
      <w:pPr>
        <w:pStyle w:val="Normal1"/>
        <w:rPr>
          <w:highlight w:val="yellow"/>
        </w:rPr>
      </w:pPr>
    </w:p>
    <w:p w14:paraId="00A1387C" w14:textId="77777777" w:rsidR="00D9241F" w:rsidRDefault="00D9241F" w:rsidP="00D9241F">
      <w:pPr>
        <w:pStyle w:val="Normal1"/>
      </w:pPr>
      <w:r w:rsidRPr="00EA7898">
        <w:lastRenderedPageBreak/>
        <w:t>Upon annual review of education efforts throughout the year, each activity should be quickly assessed to determine if efforts s</w:t>
      </w:r>
      <w:r>
        <w:t>hould be continued, increased or modified in the next FY action plan. This information can be recorded in the Annual Review Template. The following Evaluation Response Diagram provides a quick outline of this evaluation process.</w:t>
      </w:r>
    </w:p>
    <w:p w14:paraId="440092A9" w14:textId="77777777" w:rsidR="00D9241F" w:rsidRDefault="00D9241F" w:rsidP="00D9241F">
      <w:pPr>
        <w:pStyle w:val="Normal1"/>
      </w:pPr>
    </w:p>
    <w:p w14:paraId="65073E47" w14:textId="77777777" w:rsidR="00D9241F" w:rsidRDefault="00D9241F" w:rsidP="00D9241F">
      <w:pPr>
        <w:pStyle w:val="Normal1"/>
        <w:rPr>
          <w:b/>
        </w:rPr>
      </w:pPr>
      <w:r w:rsidRPr="00934BBB">
        <w:rPr>
          <w:b/>
        </w:rPr>
        <w:t>Evaluation Response Diagram</w:t>
      </w:r>
    </w:p>
    <w:p w14:paraId="61ED09C6" w14:textId="77777777" w:rsidR="00D9241F" w:rsidRDefault="00D9241F" w:rsidP="00D9241F">
      <w:pPr>
        <w:pStyle w:val="Normal1"/>
        <w:rPr>
          <w:b/>
        </w:rPr>
      </w:pPr>
    </w:p>
    <w:p w14:paraId="5D9CE4EB" w14:textId="77777777" w:rsidR="00D9241F" w:rsidRDefault="00D9241F" w:rsidP="00D9241F">
      <w:r>
        <w:rPr>
          <w:noProof/>
        </w:rPr>
        <mc:AlternateContent>
          <mc:Choice Requires="wpg">
            <w:drawing>
              <wp:inline distT="0" distB="0" distL="0" distR="0" wp14:anchorId="77A2012E" wp14:editId="1D142EE2">
                <wp:extent cx="4719955" cy="5730240"/>
                <wp:effectExtent l="0" t="0" r="29845" b="35560"/>
                <wp:docPr id="3" name="Group 3"/>
                <wp:cNvGraphicFramePr/>
                <a:graphic xmlns:a="http://schemas.openxmlformats.org/drawingml/2006/main">
                  <a:graphicData uri="http://schemas.microsoft.com/office/word/2010/wordprocessingGroup">
                    <wpg:wgp>
                      <wpg:cNvGrpSpPr/>
                      <wpg:grpSpPr>
                        <a:xfrm>
                          <a:off x="0" y="0"/>
                          <a:ext cx="4719955" cy="5730240"/>
                          <a:chOff x="0" y="0"/>
                          <a:chExt cx="4719955" cy="5730240"/>
                        </a:xfrm>
                      </wpg:grpSpPr>
                      <wps:wsp>
                        <wps:cNvPr id="4" name="Text Box 5"/>
                        <wps:cNvSpPr txBox="1"/>
                        <wps:spPr>
                          <a:xfrm>
                            <a:off x="3387725" y="1786255"/>
                            <a:ext cx="400050" cy="238125"/>
                          </a:xfrm>
                          <a:prstGeom prst="rect">
                            <a:avLst/>
                          </a:prstGeom>
                          <a:solidFill>
                            <a:schemeClr val="lt1"/>
                          </a:solidFill>
                          <a:ln w="6350">
                            <a:solidFill>
                              <a:prstClr val="black"/>
                            </a:solidFill>
                          </a:ln>
                        </wps:spPr>
                        <wps:txbx>
                          <w:txbxContent>
                            <w:p w14:paraId="147C0D0A"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13"/>
                        <wps:cNvSpPr txBox="1"/>
                        <wps:spPr>
                          <a:xfrm>
                            <a:off x="19050" y="893445"/>
                            <a:ext cx="4248150" cy="485775"/>
                          </a:xfrm>
                          <a:prstGeom prst="rect">
                            <a:avLst/>
                          </a:prstGeom>
                          <a:solidFill>
                            <a:schemeClr val="lt1"/>
                          </a:solidFill>
                          <a:ln w="6350">
                            <a:solidFill>
                              <a:prstClr val="black"/>
                            </a:solidFill>
                          </a:ln>
                        </wps:spPr>
                        <wps:txbx>
                          <w:txbxContent>
                            <w:p w14:paraId="69EFF2A6" w14:textId="77777777" w:rsidR="00994FF4" w:rsidRDefault="00994FF4" w:rsidP="00D9241F">
                              <w:pPr>
                                <w:pStyle w:val="NormalWeb"/>
                                <w:spacing w:before="0" w:beforeAutospacing="0" w:after="0" w:afterAutospacing="0" w:line="276" w:lineRule="auto"/>
                                <w:jc w:val="center"/>
                              </w:pPr>
                              <w:r>
                                <w:rPr>
                                  <w:rFonts w:ascii="Arial" w:hAnsi="Arial" w:cs="Arial"/>
                                  <w:color w:val="000000"/>
                                  <w:sz w:val="22"/>
                                  <w:szCs w:val="22"/>
                                </w:rPr>
                                <w:t>Reflect on the effectiveness of each activity: Did the activity seem effective in accomplishing the desired outcome?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15"/>
                        <wps:cNvSpPr txBox="1"/>
                        <wps:spPr>
                          <a:xfrm>
                            <a:off x="455295" y="1786255"/>
                            <a:ext cx="466725" cy="238125"/>
                          </a:xfrm>
                          <a:prstGeom prst="rect">
                            <a:avLst/>
                          </a:prstGeom>
                          <a:solidFill>
                            <a:schemeClr val="lt1"/>
                          </a:solidFill>
                          <a:ln w="6350">
                            <a:solidFill>
                              <a:prstClr val="black"/>
                            </a:solidFill>
                          </a:ln>
                        </wps:spPr>
                        <wps:txbx>
                          <w:txbxContent>
                            <w:p w14:paraId="785FACD3"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17"/>
                        <wps:cNvSpPr txBox="1"/>
                        <wps:spPr>
                          <a:xfrm>
                            <a:off x="111125" y="2296160"/>
                            <a:ext cx="1162050" cy="714375"/>
                          </a:xfrm>
                          <a:prstGeom prst="rect">
                            <a:avLst/>
                          </a:prstGeom>
                          <a:solidFill>
                            <a:schemeClr val="lt1"/>
                          </a:solidFill>
                          <a:ln w="6350">
                            <a:solidFill>
                              <a:prstClr val="black"/>
                            </a:solidFill>
                          </a:ln>
                        </wps:spPr>
                        <wps:txbx>
                          <w:txbxContent>
                            <w:p w14:paraId="147DC376"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Does this activity need to be repeated?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19"/>
                        <wps:cNvSpPr txBox="1"/>
                        <wps:spPr>
                          <a:xfrm>
                            <a:off x="0" y="3281045"/>
                            <a:ext cx="382270" cy="232410"/>
                          </a:xfrm>
                          <a:prstGeom prst="rect">
                            <a:avLst/>
                          </a:prstGeom>
                          <a:solidFill>
                            <a:schemeClr val="lt1"/>
                          </a:solidFill>
                          <a:ln w="6350">
                            <a:solidFill>
                              <a:prstClr val="black"/>
                            </a:solidFill>
                          </a:ln>
                        </wps:spPr>
                        <wps:txbx>
                          <w:txbxContent>
                            <w:p w14:paraId="66617FBF"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22"/>
                        <wps:cNvSpPr txBox="1"/>
                        <wps:spPr>
                          <a:xfrm>
                            <a:off x="982980" y="3281045"/>
                            <a:ext cx="445135" cy="237490"/>
                          </a:xfrm>
                          <a:prstGeom prst="rect">
                            <a:avLst/>
                          </a:prstGeom>
                          <a:solidFill>
                            <a:schemeClr val="lt1"/>
                          </a:solidFill>
                          <a:ln w="6350">
                            <a:solidFill>
                              <a:prstClr val="black"/>
                            </a:solidFill>
                          </a:ln>
                        </wps:spPr>
                        <wps:txbx>
                          <w:txbxContent>
                            <w:p w14:paraId="45068E35"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24"/>
                        <wps:cNvSpPr txBox="1"/>
                        <wps:spPr>
                          <a:xfrm>
                            <a:off x="2985770" y="2291715"/>
                            <a:ext cx="1181100" cy="718820"/>
                          </a:xfrm>
                          <a:prstGeom prst="rect">
                            <a:avLst/>
                          </a:prstGeom>
                          <a:solidFill>
                            <a:schemeClr val="lt1"/>
                          </a:solidFill>
                          <a:ln w="6350">
                            <a:solidFill>
                              <a:prstClr val="black"/>
                            </a:solidFill>
                          </a:ln>
                        </wps:spPr>
                        <wps:txbx>
                          <w:txbxContent>
                            <w:p w14:paraId="04F1EDEB"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Is there a way to improve the activity?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29"/>
                        <wps:cNvSpPr txBox="1"/>
                        <wps:spPr>
                          <a:xfrm>
                            <a:off x="2487930" y="3795395"/>
                            <a:ext cx="1099185" cy="1934845"/>
                          </a:xfrm>
                          <a:prstGeom prst="rect">
                            <a:avLst/>
                          </a:prstGeom>
                          <a:solidFill>
                            <a:schemeClr val="lt1"/>
                          </a:solidFill>
                          <a:ln w="6350">
                            <a:solidFill>
                              <a:prstClr val="black"/>
                            </a:solidFill>
                          </a:ln>
                        </wps:spPr>
                        <wps:txbx>
                          <w:txbxContent>
                            <w:p w14:paraId="683D9903"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Discontinue the activity.  Choose another activity for goal/objective and add into next year’s action plan.</w:t>
                              </w:r>
                            </w:p>
                            <w:p w14:paraId="1E23F6FC"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30"/>
                        <wps:cNvSpPr txBox="1"/>
                        <wps:spPr>
                          <a:xfrm>
                            <a:off x="3748405" y="3775075"/>
                            <a:ext cx="971550" cy="1636395"/>
                          </a:xfrm>
                          <a:prstGeom prst="rect">
                            <a:avLst/>
                          </a:prstGeom>
                          <a:solidFill>
                            <a:schemeClr val="lt1"/>
                          </a:solidFill>
                          <a:ln w="6350">
                            <a:solidFill>
                              <a:prstClr val="black"/>
                            </a:solidFill>
                          </a:ln>
                        </wps:spPr>
                        <wps:txbx>
                          <w:txbxContent>
                            <w:p w14:paraId="3FA9E205"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 xml:space="preserve">Modify the activity accordingly. Include revised activity in next year’s action plan.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36"/>
                        <wps:cNvSpPr txBox="1"/>
                        <wps:spPr>
                          <a:xfrm>
                            <a:off x="657225" y="3794760"/>
                            <a:ext cx="1035685" cy="1616710"/>
                          </a:xfrm>
                          <a:prstGeom prst="rect">
                            <a:avLst/>
                          </a:prstGeom>
                          <a:solidFill>
                            <a:schemeClr val="lt1"/>
                          </a:solidFill>
                          <a:ln w="6350">
                            <a:solidFill>
                              <a:prstClr val="black"/>
                            </a:solidFill>
                          </a:ln>
                        </wps:spPr>
                        <wps:txbx>
                          <w:txbxContent>
                            <w:p w14:paraId="76D2EAB0"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 xml:space="preserve">Include activity in next year’s action plan. Consider increasing the frequency.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Straight Connector 14"/>
                        <wps:cNvCnPr/>
                        <wps:spPr>
                          <a:xfrm>
                            <a:off x="2120265" y="486410"/>
                            <a:ext cx="0" cy="40703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wps:spPr>
                          <a:xfrm>
                            <a:off x="674370" y="1379220"/>
                            <a:ext cx="0" cy="40703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a:off x="3589655" y="1379220"/>
                            <a:ext cx="0" cy="40703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7" name="Straight Connector 17"/>
                        <wps:cNvCnPr/>
                        <wps:spPr>
                          <a:xfrm>
                            <a:off x="671830" y="2024380"/>
                            <a:ext cx="0" cy="2616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8" name="Straight Connector 18"/>
                        <wps:cNvCnPr/>
                        <wps:spPr>
                          <a:xfrm>
                            <a:off x="3580765" y="2024380"/>
                            <a:ext cx="0" cy="2616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9" name="Straight Connector 19"/>
                        <wps:cNvCnPr/>
                        <wps:spPr>
                          <a:xfrm>
                            <a:off x="193675" y="3010535"/>
                            <a:ext cx="0" cy="2616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0" name="Straight Connector 20"/>
                        <wps:cNvCnPr/>
                        <wps:spPr>
                          <a:xfrm>
                            <a:off x="1221740" y="3010535"/>
                            <a:ext cx="0" cy="2616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1" name="Straight Connector 21"/>
                        <wps:cNvCnPr/>
                        <wps:spPr>
                          <a:xfrm>
                            <a:off x="1214120" y="3533775"/>
                            <a:ext cx="0" cy="2616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2" name="Text Box 52"/>
                        <wps:cNvSpPr txBox="1"/>
                        <wps:spPr>
                          <a:xfrm>
                            <a:off x="2861945" y="3281045"/>
                            <a:ext cx="382270" cy="232410"/>
                          </a:xfrm>
                          <a:prstGeom prst="rect">
                            <a:avLst/>
                          </a:prstGeom>
                          <a:solidFill>
                            <a:schemeClr val="lt1"/>
                          </a:solidFill>
                          <a:ln w="6350">
                            <a:solidFill>
                              <a:prstClr val="black"/>
                            </a:solidFill>
                          </a:ln>
                        </wps:spPr>
                        <wps:txbx>
                          <w:txbxContent>
                            <w:p w14:paraId="675263F7"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53"/>
                        <wps:cNvSpPr txBox="1"/>
                        <wps:spPr>
                          <a:xfrm>
                            <a:off x="3844290" y="3281045"/>
                            <a:ext cx="526415" cy="231775"/>
                          </a:xfrm>
                          <a:prstGeom prst="rect">
                            <a:avLst/>
                          </a:prstGeom>
                          <a:solidFill>
                            <a:schemeClr val="lt1"/>
                          </a:solidFill>
                          <a:ln w="6350">
                            <a:solidFill>
                              <a:prstClr val="black"/>
                            </a:solidFill>
                          </a:ln>
                        </wps:spPr>
                        <wps:txbx>
                          <w:txbxContent>
                            <w:p w14:paraId="33395230"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Straight Connector 24"/>
                        <wps:cNvCnPr/>
                        <wps:spPr>
                          <a:xfrm>
                            <a:off x="3055620" y="3010535"/>
                            <a:ext cx="0" cy="2616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5" name="Straight Connector 25"/>
                        <wps:cNvCnPr/>
                        <wps:spPr>
                          <a:xfrm>
                            <a:off x="4083685" y="3010535"/>
                            <a:ext cx="0" cy="2616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6" name="Straight Connector 26"/>
                        <wps:cNvCnPr/>
                        <wps:spPr>
                          <a:xfrm>
                            <a:off x="3048000" y="3518535"/>
                            <a:ext cx="0" cy="2616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7" name="Straight Connector 27"/>
                        <wps:cNvCnPr/>
                        <wps:spPr>
                          <a:xfrm>
                            <a:off x="4076065" y="3513455"/>
                            <a:ext cx="0" cy="2616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8" name="Text Box 1"/>
                        <wps:cNvSpPr txBox="1"/>
                        <wps:spPr>
                          <a:xfrm>
                            <a:off x="19050" y="0"/>
                            <a:ext cx="4248150" cy="486410"/>
                          </a:xfrm>
                          <a:prstGeom prst="rect">
                            <a:avLst/>
                          </a:prstGeom>
                          <a:solidFill>
                            <a:schemeClr val="lt1"/>
                          </a:solidFill>
                          <a:ln w="6350">
                            <a:solidFill>
                              <a:prstClr val="black"/>
                            </a:solidFill>
                          </a:ln>
                        </wps:spPr>
                        <wps:txbx>
                          <w:txbxContent>
                            <w:p w14:paraId="1E1D698D" w14:textId="77777777" w:rsidR="00994FF4" w:rsidRDefault="00994FF4" w:rsidP="00D9241F">
                              <w:pPr>
                                <w:pStyle w:val="NormalWeb"/>
                                <w:spacing w:before="0" w:beforeAutospacing="0" w:after="0" w:afterAutospacing="0" w:line="276" w:lineRule="auto"/>
                                <w:jc w:val="center"/>
                              </w:pPr>
                              <w:r>
                                <w:rPr>
                                  <w:rFonts w:ascii="Arial" w:hAnsi="Arial" w:cs="Arial"/>
                                  <w:color w:val="000000"/>
                                  <w:sz w:val="22"/>
                                  <w:szCs w:val="22"/>
                                </w:rPr>
                                <w:t>During the annual review process, document education activities conducted during FY by Forest Service and partners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7A2012E" id="Group 3" o:spid="_x0000_s1026" style="width:371.65pt;height:451.2pt;mso-position-horizontal-relative:char;mso-position-vertical-relative:line" coordsize="47199,5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">
                <v:shapetype id="_x0000_t202" coordsize="21600,21600" o:spt="202" path="m,l,21600r21600,l21600,xe">
                  <v:stroke joinstyle="miter"/>
                  <v:path gradientshapeok="t" o:connecttype="rect"/>
                </v:shapetype>
                <v:shape id="Text Box 5" o:spid="_x0000_s1027" type="#_x0000_t202" style="position:absolute;left:33877;top:17862;width:400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147C0D0A"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No</w:t>
                        </w:r>
                      </w:p>
                    </w:txbxContent>
                  </v:textbox>
                </v:shape>
                <v:shape id="Text Box 13" o:spid="_x0000_s1028" type="#_x0000_t202" style="position:absolute;left:190;top:8934;width:4248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69EFF2A6" w14:textId="77777777" w:rsidR="00994FF4" w:rsidRDefault="00994FF4" w:rsidP="00D9241F">
                        <w:pPr>
                          <w:pStyle w:val="NormalWeb"/>
                          <w:spacing w:before="0" w:beforeAutospacing="0" w:after="0" w:afterAutospacing="0" w:line="276" w:lineRule="auto"/>
                          <w:jc w:val="center"/>
                        </w:pPr>
                        <w:r>
                          <w:rPr>
                            <w:rFonts w:ascii="Arial" w:hAnsi="Arial" w:cs="Arial"/>
                            <w:color w:val="000000"/>
                            <w:sz w:val="22"/>
                            <w:szCs w:val="22"/>
                          </w:rPr>
                          <w:t>Reflect on the effectiveness of each activity: Did the activity seem effective in accomplishing the desired outcome?</w:t>
                        </w:r>
                      </w:p>
                    </w:txbxContent>
                  </v:textbox>
                </v:shape>
                <v:shape id="Text Box 15" o:spid="_x0000_s1029" type="#_x0000_t202" style="position:absolute;left:4552;top:17862;width:466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785FACD3"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Yes</w:t>
                        </w:r>
                      </w:p>
                    </w:txbxContent>
                  </v:textbox>
                </v:shape>
                <v:shape id="Text Box 17" o:spid="_x0000_s1030" type="#_x0000_t202" style="position:absolute;left:1111;top:22961;width:11620;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147DC376"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Does this activity need to be repeated?</w:t>
                        </w:r>
                      </w:p>
                    </w:txbxContent>
                  </v:textbox>
                </v:shape>
                <v:shape id="Text Box 19" o:spid="_x0000_s1031" type="#_x0000_t202" style="position:absolute;top:32810;width:382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6617FBF"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No</w:t>
                        </w:r>
                      </w:p>
                    </w:txbxContent>
                  </v:textbox>
                </v:shape>
                <v:shape id="Text Box 22" o:spid="_x0000_s1032" type="#_x0000_t202" style="position:absolute;left:9829;top:32810;width:445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45068E35"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Yes</w:t>
                        </w:r>
                      </w:p>
                    </w:txbxContent>
                  </v:textbox>
                </v:shape>
                <v:shape id="Text Box 24" o:spid="_x0000_s1033" type="#_x0000_t202" style="position:absolute;left:29857;top:22917;width:11811;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04F1EDEB"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Is there a way to improve the activity?</w:t>
                        </w:r>
                      </w:p>
                    </w:txbxContent>
                  </v:textbox>
                </v:shape>
                <v:shape id="Text Box 29" o:spid="_x0000_s1034" type="#_x0000_t202" style="position:absolute;left:24879;top:37953;width:10992;height:1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683D9903"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Discontinue the activity.  Choose another activity for goal/objective and add into next year’s action plan.</w:t>
                        </w:r>
                      </w:p>
                      <w:p w14:paraId="1E23F6FC"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 </w:t>
                        </w:r>
                      </w:p>
                    </w:txbxContent>
                  </v:textbox>
                </v:shape>
                <v:shape id="Text Box 30" o:spid="_x0000_s1035" type="#_x0000_t202" style="position:absolute;left:37484;top:37750;width:9715;height:16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3FA9E205"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 xml:space="preserve">Modify the activity accordingly. Include revised activity in next year’s action plan. </w:t>
                        </w:r>
                      </w:p>
                    </w:txbxContent>
                  </v:textbox>
                </v:shape>
                <v:shape id="Text Box 36" o:spid="_x0000_s1036" type="#_x0000_t202" style="position:absolute;left:6572;top:37947;width:10357;height:16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76D2EAB0"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 xml:space="preserve">Include activity in next year’s action plan. Consider increasing the frequency. </w:t>
                        </w:r>
                      </w:p>
                    </w:txbxContent>
                  </v:textbox>
                </v:shape>
                <v:line id="Straight Connector 14" o:spid="_x0000_s1037" style="position:absolute;visibility:visible;mso-wrap-style:square" from="21202,4864" to="21202,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" strokecolor="black [3213]" strokeweight="2pt">
                  <v:shadow on="t" color="black" opacity="24903f" origin=",.5" offset="0,.55556mm"/>
                </v:line>
                <v:line id="Straight Connector 15" o:spid="_x0000_s1038" style="position:absolute;visibility:visible;mso-wrap-style:square" from="6743,13792" to="6743,17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" strokecolor="black [3213]" strokeweight="2pt">
                  <v:shadow on="t" color="black" opacity="24903f" origin=",.5" offset="0,.55556mm"/>
                </v:line>
                <v:line id="Straight Connector 16" o:spid="_x0000_s1039" style="position:absolute;visibility:visible;mso-wrap-style:square" from="35896,13792" to="35896,17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" strokecolor="black [3213]" strokeweight="2pt">
                  <v:shadow on="t" color="black" opacity="24903f" origin=",.5" offset="0,.55556mm"/>
                </v:line>
                <v:line id="Straight Connector 17" o:spid="_x0000_s1040" style="position:absolute;visibility:visible;mso-wrap-style:square" from="6718,20243" to="6718,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" strokecolor="black [3213]" strokeweight="2pt">
                  <v:shadow on="t" color="black" opacity="24903f" origin=",.5" offset="0,.55556mm"/>
                </v:line>
                <v:line id="Straight Connector 18" o:spid="_x0000_s1041" style="position:absolute;visibility:visible;mso-wrap-style:square" from="35807,20243" to="3580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" strokecolor="black [3213]" strokeweight="2pt">
                  <v:shadow on="t" color="black" opacity="24903f" origin=",.5" offset="0,.55556mm"/>
                </v:line>
                <v:line id="Straight Connector 19" o:spid="_x0000_s1042" style="position:absolute;visibility:visible;mso-wrap-style:square" from="1936,30105" to="1936,3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" strokecolor="black [3213]" strokeweight="2pt">
                  <v:shadow on="t" color="black" opacity="24903f" origin=",.5" offset="0,.55556mm"/>
                </v:line>
                <v:line id="Straight Connector 20" o:spid="_x0000_s1043" style="position:absolute;visibility:visible;mso-wrap-style:square" from="12217,30105" to="12217,3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" strokecolor="black [3213]" strokeweight="2pt">
                  <v:shadow on="t" color="black" opacity="24903f" origin=",.5" offset="0,.55556mm"/>
                </v:line>
                <v:line id="Straight Connector 21" o:spid="_x0000_s1044" style="position:absolute;visibility:visible;mso-wrap-style:square" from="12141,35337" to="12141,3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" strokecolor="black [3213]" strokeweight="2pt">
                  <v:shadow on="t" color="black" opacity="24903f" origin=",.5" offset="0,.55556mm"/>
                </v:line>
                <v:shape id="Text Box 52" o:spid="_x0000_s1045" type="#_x0000_t202" style="position:absolute;left:28619;top:32810;width:3823;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675263F7"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No</w:t>
                        </w:r>
                      </w:p>
                    </w:txbxContent>
                  </v:textbox>
                </v:shape>
                <v:shape id="Text Box 53" o:spid="_x0000_s1046" type="#_x0000_t202" style="position:absolute;left:38442;top:32810;width:5265;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33395230" w14:textId="77777777" w:rsidR="00994FF4" w:rsidRDefault="00994FF4" w:rsidP="00D9241F">
                        <w:pPr>
                          <w:pStyle w:val="NormalWeb"/>
                          <w:spacing w:before="0" w:beforeAutospacing="0" w:after="0" w:afterAutospacing="0" w:line="276" w:lineRule="auto"/>
                        </w:pPr>
                        <w:r>
                          <w:rPr>
                            <w:rFonts w:ascii="Arial" w:hAnsi="Arial" w:cs="Arial"/>
                            <w:color w:val="000000"/>
                            <w:sz w:val="22"/>
                            <w:szCs w:val="22"/>
                          </w:rPr>
                          <w:t>Yes</w:t>
                        </w:r>
                      </w:p>
                    </w:txbxContent>
                  </v:textbox>
                </v:shape>
                <v:line id="Straight Connector 24" o:spid="_x0000_s1047" style="position:absolute;visibility:visible;mso-wrap-style:square" from="30556,30105" to="30556,3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" strokecolor="black [3213]" strokeweight="2pt">
                  <v:shadow on="t" color="black" opacity="24903f" origin=",.5" offset="0,.55556mm"/>
                </v:line>
                <v:line id="Straight Connector 25" o:spid="_x0000_s1048" style="position:absolute;visibility:visible;mso-wrap-style:square" from="40836,30105" to="40836,3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" strokecolor="black [3213]" strokeweight="2pt">
                  <v:shadow on="t" color="black" opacity="24903f" origin=",.5" offset="0,.55556mm"/>
                </v:line>
                <v:line id="Straight Connector 26" o:spid="_x0000_s1049" style="position:absolute;visibility:visible;mso-wrap-style:square" from="30480,35185" to="30480,37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" strokecolor="black [3213]" strokeweight="2pt">
                  <v:shadow on="t" color="black" opacity="24903f" origin=",.5" offset="0,.55556mm"/>
                </v:line>
                <v:line id="Straight Connector 27" o:spid="_x0000_s1050" style="position:absolute;visibility:visible;mso-wrap-style:square" from="40760,35134" to="40760,3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" strokecolor="black [3213]" strokeweight="2pt">
                  <v:shadow on="t" color="black" opacity="24903f" origin=",.5" offset="0,.55556mm"/>
                </v:line>
                <v:shape id="Text Box 1" o:spid="_x0000_s1051" type="#_x0000_t202" style="position:absolute;left:190;width:42482;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1E1D698D" w14:textId="77777777" w:rsidR="00994FF4" w:rsidRDefault="00994FF4" w:rsidP="00D9241F">
                        <w:pPr>
                          <w:pStyle w:val="NormalWeb"/>
                          <w:spacing w:before="0" w:beforeAutospacing="0" w:after="0" w:afterAutospacing="0" w:line="276" w:lineRule="auto"/>
                          <w:jc w:val="center"/>
                        </w:pPr>
                        <w:r>
                          <w:rPr>
                            <w:rFonts w:ascii="Arial" w:hAnsi="Arial" w:cs="Arial"/>
                            <w:color w:val="000000"/>
                            <w:sz w:val="22"/>
                            <w:szCs w:val="22"/>
                          </w:rPr>
                          <w:t>During the annual review process, document education activities conducted during FY by Forest Service and partners</w:t>
                        </w:r>
                      </w:p>
                    </w:txbxContent>
                  </v:textbox>
                </v:shape>
                <w10:anchorlock/>
              </v:group>
            </w:pict>
          </mc:Fallback>
        </mc:AlternateContent>
      </w:r>
    </w:p>
    <w:p w14:paraId="6706EC1A" w14:textId="77777777" w:rsidR="00D9241F" w:rsidRDefault="00D9241F" w:rsidP="00D9241F">
      <w:pPr>
        <w:pStyle w:val="Normal1"/>
        <w:tabs>
          <w:tab w:val="right" w:leader="dot" w:pos="9360"/>
        </w:tabs>
        <w:ind w:firstLine="180"/>
        <w:rPr>
          <w:b/>
          <w:sz w:val="24"/>
          <w:szCs w:val="24"/>
        </w:rPr>
        <w:sectPr w:rsidR="00D9241F" w:rsidSect="00994FF4">
          <w:pgSz w:w="12240" w:h="15840"/>
          <w:pgMar w:top="1440" w:right="1080" w:bottom="1440" w:left="1080" w:header="720" w:footer="720" w:gutter="0"/>
          <w:cols w:space="720"/>
          <w:docGrid w:linePitch="360"/>
        </w:sectPr>
      </w:pPr>
    </w:p>
    <w:p w14:paraId="0F9C8E65" w14:textId="77777777" w:rsidR="00D9241F" w:rsidRPr="00C506A9" w:rsidRDefault="00D9241F" w:rsidP="00D9241F">
      <w:pPr>
        <w:pStyle w:val="Normal2"/>
      </w:pPr>
      <w:r>
        <w:rPr>
          <w:b/>
        </w:rPr>
        <w:lastRenderedPageBreak/>
        <w:t xml:space="preserve">S5. Wilderness Education Resources </w:t>
      </w:r>
    </w:p>
    <w:p w14:paraId="040F7038" w14:textId="77777777" w:rsidR="00D9241F" w:rsidRPr="00DF7B4F" w:rsidRDefault="00D9241F" w:rsidP="00D9241F">
      <w:pPr>
        <w:pStyle w:val="Normal2"/>
      </w:pPr>
    </w:p>
    <w:p w14:paraId="5F50B84F" w14:textId="77777777" w:rsidR="00D9241F" w:rsidRPr="007C07E7" w:rsidRDefault="00D9241F" w:rsidP="00D9241F">
      <w:pPr>
        <w:pStyle w:val="Normal2"/>
        <w:rPr>
          <w:b/>
          <w:sz w:val="28"/>
          <w:szCs w:val="28"/>
        </w:rPr>
      </w:pPr>
      <w:r w:rsidRPr="007C07E7">
        <w:rPr>
          <w:b/>
          <w:sz w:val="28"/>
          <w:szCs w:val="28"/>
        </w:rPr>
        <w:t>External Wilderness Resources</w:t>
      </w:r>
    </w:p>
    <w:p w14:paraId="36BB8FBB" w14:textId="77777777" w:rsidR="00D9241F" w:rsidRPr="00DF7B4F" w:rsidRDefault="00D9241F" w:rsidP="00D9241F">
      <w:pPr>
        <w:pStyle w:val="Normal2"/>
      </w:pPr>
    </w:p>
    <w:p w14:paraId="5485DB63" w14:textId="77777777" w:rsidR="00D9241F" w:rsidRPr="00C77751" w:rsidRDefault="00D9241F" w:rsidP="00D9241F">
      <w:pPr>
        <w:pStyle w:val="Normal2"/>
      </w:pPr>
      <w:r w:rsidRPr="00C77751">
        <w:rPr>
          <w:b/>
        </w:rPr>
        <w:t>RecLink</w:t>
      </w:r>
      <w:r w:rsidRPr="00C77751">
        <w:t>: a community of practice for recreation professionals that includes discussion forums and resources on various recreation aspects that includes Wilderness information</w:t>
      </w:r>
    </w:p>
    <w:p w14:paraId="2E3E58BB" w14:textId="77777777" w:rsidR="00D9241F" w:rsidRPr="003B7DBA" w:rsidRDefault="003A1CD8" w:rsidP="00D9241F">
      <w:pPr>
        <w:pStyle w:val="Normal2"/>
        <w:rPr>
          <w:color w:val="0000FF"/>
        </w:rPr>
      </w:pPr>
      <w:hyperlink r:id="rId10">
        <w:r w:rsidR="00D9241F" w:rsidRPr="00C77751">
          <w:rPr>
            <w:color w:val="0000FF"/>
            <w:u w:val="single"/>
          </w:rPr>
          <w:t>http://www.reclink.us/</w:t>
        </w:r>
      </w:hyperlink>
      <w:r w:rsidR="00D9241F" w:rsidRPr="003B7DBA">
        <w:rPr>
          <w:color w:val="0000FF"/>
        </w:rPr>
        <w:t xml:space="preserve"> </w:t>
      </w:r>
    </w:p>
    <w:p w14:paraId="28DEC9C3" w14:textId="77777777" w:rsidR="00D9241F" w:rsidRPr="00DF7B4F" w:rsidRDefault="00D9241F" w:rsidP="00D9241F">
      <w:pPr>
        <w:pStyle w:val="Normal2"/>
      </w:pPr>
    </w:p>
    <w:p w14:paraId="05EF10CA" w14:textId="77777777" w:rsidR="00D9241F" w:rsidRPr="00DF7B4F" w:rsidRDefault="00D9241F" w:rsidP="00D9241F">
      <w:pPr>
        <w:pStyle w:val="Normal2"/>
      </w:pPr>
      <w:r w:rsidRPr="00596C47">
        <w:rPr>
          <w:b/>
        </w:rPr>
        <w:t>Arthur Carhart National Wilderness Training Center</w:t>
      </w:r>
      <w:r>
        <w:t>/</w:t>
      </w:r>
      <w:r w:rsidRPr="00DF7B4F">
        <w:rPr>
          <w:b/>
        </w:rPr>
        <w:t>Wilderness.net</w:t>
      </w:r>
      <w:r>
        <w:t>: includes a comprehensive collection of Wilderness education and training materials and opportunities</w:t>
      </w:r>
      <w:r w:rsidRPr="00DF7B4F">
        <w:t>; also can sign up for Wilderness Connect to access discussion boards</w:t>
      </w:r>
    </w:p>
    <w:p w14:paraId="3F63CBC8" w14:textId="77777777" w:rsidR="00D9241F" w:rsidRPr="003B7DBA" w:rsidRDefault="003A1CD8" w:rsidP="00D9241F">
      <w:pPr>
        <w:pStyle w:val="Normal2"/>
        <w:rPr>
          <w:color w:val="0000FF"/>
        </w:rPr>
      </w:pPr>
      <w:hyperlink r:id="rId11">
        <w:r w:rsidR="00D9241F" w:rsidRPr="003B7DBA">
          <w:rPr>
            <w:color w:val="0000FF"/>
            <w:u w:val="single"/>
          </w:rPr>
          <w:t>http://wilderness.net/</w:t>
        </w:r>
      </w:hyperlink>
      <w:r w:rsidR="00D9241F" w:rsidRPr="003B7DBA">
        <w:rPr>
          <w:color w:val="0000FF"/>
        </w:rPr>
        <w:t xml:space="preserve"> </w:t>
      </w:r>
    </w:p>
    <w:p w14:paraId="728D8C8C" w14:textId="77777777" w:rsidR="00D9241F" w:rsidRPr="00DF7B4F" w:rsidRDefault="00D9241F" w:rsidP="00D9241F">
      <w:pPr>
        <w:pStyle w:val="Normal2"/>
      </w:pPr>
    </w:p>
    <w:p w14:paraId="3B55CF58" w14:textId="77777777" w:rsidR="00D9241F" w:rsidRPr="00DF7B4F" w:rsidRDefault="00D9241F" w:rsidP="00D9241F">
      <w:pPr>
        <w:pStyle w:val="Normal2"/>
      </w:pPr>
      <w:r w:rsidRPr="004474F1">
        <w:rPr>
          <w:b/>
        </w:rPr>
        <w:t>Aldo Leopold Wilderness Research Institute</w:t>
      </w:r>
      <w:r>
        <w:t>: includes information relevant for Wilderness managers with research on visitor trends, recreation impacts and other stewardship challenges</w:t>
      </w:r>
    </w:p>
    <w:p w14:paraId="66003FCE" w14:textId="77777777" w:rsidR="00D9241F" w:rsidRPr="00DF7B4F" w:rsidRDefault="003A1CD8" w:rsidP="00D9241F">
      <w:pPr>
        <w:pStyle w:val="Normal2"/>
      </w:pPr>
      <w:hyperlink r:id="rId12" w:history="1">
        <w:r w:rsidR="00D9241F" w:rsidRPr="00DF7B4F">
          <w:rPr>
            <w:rStyle w:val="Hyperlink"/>
          </w:rPr>
          <w:t>http://leopold.wilderness.net/</w:t>
        </w:r>
      </w:hyperlink>
      <w:r w:rsidR="00D9241F" w:rsidRPr="00DF7B4F">
        <w:t xml:space="preserve"> </w:t>
      </w:r>
    </w:p>
    <w:p w14:paraId="329C9DB3" w14:textId="77777777" w:rsidR="00D9241F" w:rsidRDefault="00D9241F" w:rsidP="00D9241F">
      <w:pPr>
        <w:pStyle w:val="Normal2"/>
      </w:pPr>
    </w:p>
    <w:p w14:paraId="3D5AAA07" w14:textId="77777777" w:rsidR="00D9241F" w:rsidRDefault="00D9241F" w:rsidP="00D9241F">
      <w:pPr>
        <w:pStyle w:val="Normal2"/>
      </w:pPr>
      <w:r w:rsidRPr="00E72445">
        <w:rPr>
          <w:b/>
        </w:rPr>
        <w:t>Authority of the Resource</w:t>
      </w:r>
      <w:r w:rsidRPr="006F72A3">
        <w:rPr>
          <w:b/>
        </w:rPr>
        <w:t xml:space="preserve"> (ART)</w:t>
      </w:r>
      <w:r>
        <w:t>: technique developed by George Wallace for visitor education to encourage desirable behavior by explaining why the behavior is needed from the perspective of the resource (e.g., Wilderness)</w:t>
      </w:r>
    </w:p>
    <w:p w14:paraId="5A39ABC1" w14:textId="77777777" w:rsidR="00D9241F" w:rsidRDefault="003A1CD8" w:rsidP="00D9241F">
      <w:pPr>
        <w:pStyle w:val="Normal2"/>
      </w:pPr>
      <w:hyperlink r:id="rId13" w:history="1">
        <w:r w:rsidR="00D9241F" w:rsidRPr="00B07EE7">
          <w:rPr>
            <w:rStyle w:val="Hyperlink"/>
          </w:rPr>
          <w:t>https://www-static.bouldercolorado.gov/docs/authority-of-the-resource-article-1-201305221020.pdf</w:t>
        </w:r>
      </w:hyperlink>
      <w:r w:rsidR="00D9241F">
        <w:t xml:space="preserve"> </w:t>
      </w:r>
    </w:p>
    <w:p w14:paraId="717EE373" w14:textId="77777777" w:rsidR="00D9241F" w:rsidRPr="00DF7B4F" w:rsidRDefault="00D9241F" w:rsidP="00D9241F">
      <w:pPr>
        <w:pStyle w:val="Normal2"/>
      </w:pPr>
    </w:p>
    <w:p w14:paraId="2BE8B8E7" w14:textId="77777777" w:rsidR="00D9241F" w:rsidRPr="00DF7B4F" w:rsidRDefault="00D9241F" w:rsidP="00D9241F">
      <w:pPr>
        <w:pStyle w:val="Normal2"/>
      </w:pPr>
      <w:r w:rsidRPr="00C506A9">
        <w:rPr>
          <w:b/>
        </w:rPr>
        <w:t>Leave No Trace</w:t>
      </w:r>
      <w:r w:rsidRPr="00DF7B4F">
        <w:t xml:space="preserve">: </w:t>
      </w:r>
      <w:r>
        <w:t xml:space="preserve">includes </w:t>
      </w:r>
      <w:r w:rsidRPr="00DF7B4F">
        <w:t>information on LNT training, resources and materials</w:t>
      </w:r>
      <w:r>
        <w:t>, plus a free online LNT awareness module</w:t>
      </w:r>
      <w:r w:rsidRPr="00DF7B4F">
        <w:t xml:space="preserve">; the Region 8 </w:t>
      </w:r>
      <w:r>
        <w:t xml:space="preserve">LNT </w:t>
      </w:r>
      <w:r w:rsidRPr="00DF7B4F">
        <w:t>coordinator also has access to additional resources, such as materials and training funds</w:t>
      </w:r>
    </w:p>
    <w:p w14:paraId="1A0A2ECB" w14:textId="77777777" w:rsidR="00D9241F" w:rsidRPr="00DF7B4F" w:rsidRDefault="003A1CD8" w:rsidP="00D9241F">
      <w:pPr>
        <w:pStyle w:val="Normal2"/>
      </w:pPr>
      <w:hyperlink r:id="rId14" w:history="1">
        <w:r w:rsidR="00D9241F" w:rsidRPr="00DF7B4F">
          <w:rPr>
            <w:rStyle w:val="Hyperlink"/>
          </w:rPr>
          <w:t>https://lnt.org/</w:t>
        </w:r>
      </w:hyperlink>
      <w:r w:rsidR="00D9241F" w:rsidRPr="00DF7B4F">
        <w:t xml:space="preserve"> </w:t>
      </w:r>
    </w:p>
    <w:p w14:paraId="13B1D00E" w14:textId="77777777" w:rsidR="00D9241F" w:rsidRPr="00DF7B4F" w:rsidRDefault="00D9241F" w:rsidP="00D9241F">
      <w:pPr>
        <w:pStyle w:val="Normal2"/>
      </w:pPr>
    </w:p>
    <w:p w14:paraId="2787664E" w14:textId="77777777" w:rsidR="00D9241F" w:rsidRPr="007C07E7" w:rsidRDefault="00D9241F" w:rsidP="00D9241F">
      <w:pPr>
        <w:pStyle w:val="Normal2"/>
        <w:rPr>
          <w:sz w:val="28"/>
          <w:szCs w:val="28"/>
        </w:rPr>
      </w:pPr>
      <w:r>
        <w:rPr>
          <w:b/>
          <w:sz w:val="28"/>
          <w:szCs w:val="28"/>
        </w:rPr>
        <w:t>Internal FS Wilderness</w:t>
      </w:r>
      <w:r w:rsidRPr="007C07E7">
        <w:rPr>
          <w:b/>
          <w:sz w:val="28"/>
          <w:szCs w:val="28"/>
        </w:rPr>
        <w:t xml:space="preserve"> Resources</w:t>
      </w:r>
    </w:p>
    <w:p w14:paraId="106C812D" w14:textId="77777777" w:rsidR="00D9241F" w:rsidRPr="00DF7B4F" w:rsidRDefault="00D9241F" w:rsidP="00D9241F">
      <w:pPr>
        <w:pStyle w:val="Normal2"/>
      </w:pPr>
    </w:p>
    <w:p w14:paraId="2DA44FB9" w14:textId="77777777" w:rsidR="00D9241F" w:rsidRDefault="00D9241F" w:rsidP="00D9241F">
      <w:pPr>
        <w:pStyle w:val="Normal2"/>
      </w:pPr>
      <w:r w:rsidRPr="00DF7B4F">
        <w:rPr>
          <w:b/>
        </w:rPr>
        <w:t xml:space="preserve">RecTalk </w:t>
      </w:r>
      <w:r w:rsidRPr="00DF7B4F">
        <w:t>(email listserv): internal FS email listserv to ask questions related to recreation including wilderness; must subscribe to the email list</w:t>
      </w:r>
    </w:p>
    <w:p w14:paraId="139344C6" w14:textId="77777777" w:rsidR="00D9241F" w:rsidRDefault="00D9241F" w:rsidP="00D9241F">
      <w:pPr>
        <w:pStyle w:val="Normal2"/>
      </w:pPr>
    </w:p>
    <w:p w14:paraId="13C22E3C" w14:textId="77777777" w:rsidR="00D9241F" w:rsidRPr="00DF7B4F" w:rsidRDefault="00D9241F" w:rsidP="00D9241F">
      <w:pPr>
        <w:pStyle w:val="Normal2"/>
      </w:pPr>
      <w:r w:rsidRPr="00DF7B4F">
        <w:rPr>
          <w:b/>
        </w:rPr>
        <w:t>Region 8 Conservation Education</w:t>
      </w:r>
      <w:r w:rsidRPr="00DF7B4F">
        <w:t xml:space="preserve"> </w:t>
      </w:r>
      <w:r>
        <w:rPr>
          <w:b/>
        </w:rPr>
        <w:t>Updates</w:t>
      </w:r>
      <w:r w:rsidRPr="00DF7B4F">
        <w:t xml:space="preserve"> (email listserv): </w:t>
      </w:r>
      <w:r w:rsidRPr="007F3634">
        <w:t xml:space="preserve">send email to </w:t>
      </w:r>
      <w:hyperlink r:id="rId15" w:history="1">
        <w:r w:rsidRPr="00B07EE7">
          <w:rPr>
            <w:rStyle w:val="Hyperlink"/>
          </w:rPr>
          <w:t>KellyBalcarczyk@fs.fed.us</w:t>
        </w:r>
      </w:hyperlink>
      <w:r>
        <w:t xml:space="preserve"> to sign up for updates on programs and funding opportunities</w:t>
      </w:r>
    </w:p>
    <w:p w14:paraId="1B746028" w14:textId="77777777" w:rsidR="00D9241F" w:rsidRPr="00DF7B4F" w:rsidRDefault="00D9241F" w:rsidP="00D9241F">
      <w:pPr>
        <w:pStyle w:val="Normal2"/>
      </w:pPr>
    </w:p>
    <w:p w14:paraId="5A99A663" w14:textId="77777777" w:rsidR="00D9241F" w:rsidRPr="00DF7B4F" w:rsidRDefault="00D9241F" w:rsidP="00D9241F">
      <w:pPr>
        <w:pStyle w:val="Normal2"/>
      </w:pPr>
      <w:r w:rsidRPr="00DF7B4F">
        <w:rPr>
          <w:b/>
        </w:rPr>
        <w:t xml:space="preserve">Volunteer and Services Biweekly Update </w:t>
      </w:r>
      <w:r w:rsidRPr="00DF7B4F">
        <w:t xml:space="preserve">(email listserv): send email to </w:t>
      </w:r>
      <w:hyperlink r:id="rId16">
        <w:r w:rsidRPr="00E66F38">
          <w:rPr>
            <w:color w:val="0000FF"/>
            <w:u w:val="single"/>
          </w:rPr>
          <w:t>drlederle@fs.fed.us</w:t>
        </w:r>
      </w:hyperlink>
      <w:r w:rsidRPr="00DF7B4F">
        <w:t xml:space="preserve"> with subject line “Request to join VolServ ListServ” </w:t>
      </w:r>
    </w:p>
    <w:p w14:paraId="53910539" w14:textId="77777777" w:rsidR="00D9241F" w:rsidRPr="00DF7B4F" w:rsidRDefault="00D9241F" w:rsidP="00D9241F">
      <w:pPr>
        <w:pStyle w:val="Normal2"/>
      </w:pPr>
    </w:p>
    <w:p w14:paraId="7D822CB3" w14:textId="77777777" w:rsidR="00D9241F" w:rsidRPr="00DF7B4F" w:rsidRDefault="00D9241F" w:rsidP="00D9241F">
      <w:pPr>
        <w:pStyle w:val="Normal2"/>
      </w:pPr>
      <w:r w:rsidRPr="00DF7B4F">
        <w:rPr>
          <w:b/>
        </w:rPr>
        <w:t>O-Drive</w:t>
      </w:r>
      <w:r w:rsidRPr="00DF7B4F">
        <w:t xml:space="preserve"> (file sharing/storage system): can review materials across the USFS that are stored on this server; can look for example education and outreach materials stored in folders numbered 2300 (rec) and 2320 (wilderness)</w:t>
      </w:r>
    </w:p>
    <w:p w14:paraId="05F9DCCC" w14:textId="77777777" w:rsidR="00D9241F" w:rsidRPr="00DF7B4F" w:rsidRDefault="00D9241F" w:rsidP="00D9241F">
      <w:pPr>
        <w:pStyle w:val="Normal2"/>
      </w:pPr>
    </w:p>
    <w:p w14:paraId="5D9824B2" w14:textId="77777777" w:rsidR="00D9241F" w:rsidRPr="00DF7B4F" w:rsidRDefault="00D9241F" w:rsidP="00D9241F">
      <w:pPr>
        <w:pStyle w:val="Normal2"/>
      </w:pPr>
      <w:r w:rsidRPr="00DF7B4F">
        <w:rPr>
          <w:b/>
        </w:rPr>
        <w:lastRenderedPageBreak/>
        <w:t>NRM/Infra-Wild</w:t>
      </w:r>
      <w:r w:rsidRPr="00DF7B4F">
        <w:t>: houses databases related to annual reporting and training resources (e.g., protocols, user guides); location of whe</w:t>
      </w:r>
      <w:r>
        <w:t xml:space="preserve">re to document WSP elements; </w:t>
      </w:r>
      <w:r w:rsidRPr="00DF7B4F">
        <w:t>can run reports on WSP activity across units</w:t>
      </w:r>
    </w:p>
    <w:p w14:paraId="30C4AF69" w14:textId="77777777" w:rsidR="00D9241F" w:rsidRPr="00DF7B4F" w:rsidRDefault="00D9241F" w:rsidP="00D9241F">
      <w:pPr>
        <w:pStyle w:val="Normal2"/>
      </w:pPr>
    </w:p>
    <w:p w14:paraId="048A1475" w14:textId="77777777" w:rsidR="00D9241F" w:rsidRPr="00DF7B4F" w:rsidRDefault="00D9241F" w:rsidP="00D9241F">
      <w:pPr>
        <w:pStyle w:val="Normal2"/>
      </w:pPr>
      <w:r w:rsidRPr="00DF7B4F">
        <w:rPr>
          <w:b/>
        </w:rPr>
        <w:t>Region 8 Information Board Templates</w:t>
      </w:r>
      <w:r w:rsidRPr="00DF7B4F">
        <w:t>: a collection o</w:t>
      </w:r>
      <w:r>
        <w:t>f information board templates, including</w:t>
      </w:r>
      <w:r w:rsidRPr="00DF7B4F">
        <w:t xml:space="preserve"> LNT and safety</w:t>
      </w:r>
      <w:r>
        <w:t>,</w:t>
      </w:r>
      <w:r w:rsidRPr="00DF7B4F">
        <w:t xml:space="preserve"> for use across the region </w:t>
      </w:r>
    </w:p>
    <w:p w14:paraId="403F80A8" w14:textId="77777777" w:rsidR="00D9241F" w:rsidRPr="003B7DBA" w:rsidRDefault="003A1CD8" w:rsidP="00D9241F">
      <w:pPr>
        <w:pStyle w:val="Normal2"/>
        <w:rPr>
          <w:color w:val="0000FF"/>
        </w:rPr>
      </w:pPr>
      <w:hyperlink r:id="rId17">
        <w:r w:rsidR="00D9241F" w:rsidRPr="003B7DBA">
          <w:rPr>
            <w:color w:val="0000FF"/>
            <w:u w:val="single"/>
          </w:rPr>
          <w:t>http://fsweb.r8.fs.fed.us/information_boards.shtml</w:t>
        </w:r>
      </w:hyperlink>
      <w:r w:rsidR="00D9241F" w:rsidRPr="003B7DBA">
        <w:rPr>
          <w:color w:val="0000FF"/>
        </w:rPr>
        <w:t xml:space="preserve"> </w:t>
      </w:r>
    </w:p>
    <w:p w14:paraId="5F3770B1" w14:textId="77777777" w:rsidR="00D9241F" w:rsidRPr="00DF7B4F" w:rsidRDefault="00D9241F" w:rsidP="00D9241F">
      <w:pPr>
        <w:pStyle w:val="Normal2"/>
      </w:pPr>
    </w:p>
    <w:p w14:paraId="6CEB10F6" w14:textId="77777777" w:rsidR="00D9241F" w:rsidRPr="00DF7B4F" w:rsidRDefault="00D9241F" w:rsidP="00D9241F">
      <w:pPr>
        <w:pStyle w:val="Normal2"/>
      </w:pPr>
      <w:r w:rsidRPr="00DF7B4F">
        <w:rPr>
          <w:b/>
        </w:rPr>
        <w:t>Region 8 Wilderness intranet site</w:t>
      </w:r>
      <w:r w:rsidRPr="00DF7B4F">
        <w:t xml:space="preserve">: includes links to WSP info, contacts like traditional tools coordinator, wilderness management direction, SWAG newsletters, etc. </w:t>
      </w:r>
    </w:p>
    <w:p w14:paraId="10F6A555" w14:textId="77777777" w:rsidR="00D9241F" w:rsidRPr="003B7DBA" w:rsidRDefault="003A1CD8" w:rsidP="00D9241F">
      <w:pPr>
        <w:pStyle w:val="Normal2"/>
        <w:rPr>
          <w:color w:val="0000FF"/>
        </w:rPr>
      </w:pPr>
      <w:hyperlink r:id="rId18">
        <w:r w:rsidR="00D9241F" w:rsidRPr="003B7DBA">
          <w:rPr>
            <w:color w:val="0000FF"/>
            <w:u w:val="single"/>
          </w:rPr>
          <w:t>http://fsweb.r8.fs.fed.us/nr/recreation/wilderness/index.php</w:t>
        </w:r>
      </w:hyperlink>
      <w:r w:rsidR="00D9241F" w:rsidRPr="003B7DBA">
        <w:rPr>
          <w:color w:val="0000FF"/>
        </w:rPr>
        <w:t xml:space="preserve"> </w:t>
      </w:r>
    </w:p>
    <w:p w14:paraId="61315A03" w14:textId="77777777" w:rsidR="00D9241F" w:rsidRPr="00DF7B4F" w:rsidRDefault="00D9241F" w:rsidP="00D9241F">
      <w:pPr>
        <w:pStyle w:val="Normal2"/>
      </w:pPr>
    </w:p>
    <w:p w14:paraId="3D56FE68" w14:textId="77777777" w:rsidR="00D9241F" w:rsidRPr="00DF7B4F" w:rsidRDefault="00D9241F" w:rsidP="00D9241F">
      <w:pPr>
        <w:pStyle w:val="Normal2"/>
      </w:pPr>
      <w:r w:rsidRPr="00DF7B4F">
        <w:rPr>
          <w:b/>
        </w:rPr>
        <w:t>WSP SharePoint site</w:t>
      </w:r>
      <w:r w:rsidRPr="00DF7B4F">
        <w:t xml:space="preserve">: site includes information on WSP timeline, library of materials like protocols, annual WSP reports and other templates </w:t>
      </w:r>
    </w:p>
    <w:p w14:paraId="4D6AA30A" w14:textId="77777777" w:rsidR="00D9241F" w:rsidRPr="003B7DBA" w:rsidRDefault="003A1CD8" w:rsidP="00D9241F">
      <w:pPr>
        <w:pStyle w:val="Normal2"/>
        <w:rPr>
          <w:color w:val="0000FF"/>
        </w:rPr>
      </w:pPr>
      <w:hyperlink r:id="rId19">
        <w:r w:rsidR="00D9241F" w:rsidRPr="003B7DBA">
          <w:rPr>
            <w:color w:val="0000FF"/>
            <w:u w:val="single"/>
          </w:rPr>
          <w:t>https://ems-team.usda.gov/sites/fs-nfs-wsm/_layouts/15/start.aspx</w:t>
        </w:r>
      </w:hyperlink>
      <w:r w:rsidR="00D9241F" w:rsidRPr="003B7DBA">
        <w:rPr>
          <w:color w:val="0000FF"/>
        </w:rPr>
        <w:t xml:space="preserve"> </w:t>
      </w:r>
    </w:p>
    <w:p w14:paraId="0EFD8682" w14:textId="77777777" w:rsidR="00D9241F" w:rsidRPr="00DF7B4F" w:rsidRDefault="00D9241F" w:rsidP="00D9241F">
      <w:pPr>
        <w:pStyle w:val="Normal2"/>
      </w:pPr>
    </w:p>
    <w:p w14:paraId="2F1DF4D5" w14:textId="77777777" w:rsidR="00D9241F" w:rsidRPr="00DF7B4F" w:rsidRDefault="00D9241F" w:rsidP="00D9241F">
      <w:pPr>
        <w:pStyle w:val="Normal2"/>
      </w:pPr>
      <w:r w:rsidRPr="00DF7B4F">
        <w:rPr>
          <w:b/>
        </w:rPr>
        <w:t>Missoula Technology and Development Cent</w:t>
      </w:r>
      <w:r>
        <w:t xml:space="preserve">er: provides publications, </w:t>
      </w:r>
      <w:r w:rsidRPr="00DF7B4F">
        <w:t>training and educational materials on Leave No Trace, Wilderness ranger training, etc.</w:t>
      </w:r>
      <w:r>
        <w:t xml:space="preserve">; view pubs list for materials that are available </w:t>
      </w:r>
      <w:r w:rsidRPr="00DF7B4F">
        <w:t xml:space="preserve"> </w:t>
      </w:r>
    </w:p>
    <w:p w14:paraId="2B464D6C" w14:textId="77777777" w:rsidR="00D9241F" w:rsidRPr="003B7DBA" w:rsidRDefault="003A1CD8" w:rsidP="00D9241F">
      <w:pPr>
        <w:pStyle w:val="Normal2"/>
        <w:rPr>
          <w:color w:val="0000FF"/>
        </w:rPr>
      </w:pPr>
      <w:hyperlink r:id="rId20">
        <w:r w:rsidR="00D9241F" w:rsidRPr="003B7DBA">
          <w:rPr>
            <w:color w:val="0000FF"/>
            <w:u w:val="single"/>
          </w:rPr>
          <w:t>http://www.fs.fed.us/t-d/</w:t>
        </w:r>
      </w:hyperlink>
      <w:r w:rsidR="00D9241F" w:rsidRPr="003B7DBA">
        <w:rPr>
          <w:color w:val="0000FF"/>
        </w:rPr>
        <w:t xml:space="preserve"> </w:t>
      </w:r>
    </w:p>
    <w:p w14:paraId="4314EAFF" w14:textId="77777777" w:rsidR="00D9241F" w:rsidRPr="00DF7B4F" w:rsidRDefault="00D9241F" w:rsidP="00D9241F">
      <w:pPr>
        <w:pStyle w:val="Normal2"/>
      </w:pPr>
    </w:p>
    <w:p w14:paraId="14880C69" w14:textId="77777777" w:rsidR="00D9241F" w:rsidRPr="00DF7B4F" w:rsidRDefault="00D9241F" w:rsidP="00D9241F">
      <w:pPr>
        <w:pStyle w:val="Normal2"/>
      </w:pPr>
      <w:r w:rsidRPr="00DF7B4F">
        <w:rPr>
          <w:b/>
        </w:rPr>
        <w:t>FS National Collaboration Cadre</w:t>
      </w:r>
      <w:r w:rsidRPr="00DF7B4F">
        <w:t>: provides assistance t</w:t>
      </w:r>
      <w:r>
        <w:t xml:space="preserve">o plan projects collaboratively, </w:t>
      </w:r>
      <w:r w:rsidRPr="00DF7B4F">
        <w:t>including ways to improve stewardship</w:t>
      </w:r>
      <w:r>
        <w:t xml:space="preserve"> efforts in regions</w:t>
      </w:r>
    </w:p>
    <w:p w14:paraId="4250CE78" w14:textId="77777777" w:rsidR="00D9241F" w:rsidRPr="003B7DBA" w:rsidRDefault="003A1CD8" w:rsidP="00D9241F">
      <w:pPr>
        <w:pStyle w:val="Normal2"/>
        <w:rPr>
          <w:color w:val="0000FF"/>
        </w:rPr>
      </w:pPr>
      <w:hyperlink r:id="rId21">
        <w:r w:rsidR="00D9241F" w:rsidRPr="003B7DBA">
          <w:rPr>
            <w:color w:val="0000FF"/>
            <w:u w:val="single"/>
          </w:rPr>
          <w:t>http://www.fs.fed.us/emc/nfma/collaborative_processes/default.htm</w:t>
        </w:r>
      </w:hyperlink>
    </w:p>
    <w:p w14:paraId="310D9F85" w14:textId="77777777" w:rsidR="00D9241F" w:rsidRPr="00DF7B4F" w:rsidRDefault="00D9241F" w:rsidP="00D9241F">
      <w:pPr>
        <w:pStyle w:val="Normal2"/>
      </w:pPr>
    </w:p>
    <w:p w14:paraId="72AD878E" w14:textId="77777777" w:rsidR="00D9241F" w:rsidRPr="00DF7B4F" w:rsidRDefault="00D9241F" w:rsidP="00D9241F">
      <w:pPr>
        <w:pStyle w:val="Normal2"/>
      </w:pPr>
      <w:r w:rsidRPr="00DF7B4F">
        <w:rPr>
          <w:b/>
        </w:rPr>
        <w:t>NICE (NatureWatch, Interpretation and Conservation Education Database)</w:t>
      </w:r>
      <w:r w:rsidRPr="00DF7B4F">
        <w:t xml:space="preserve">: the Forest Service database of record for reporting outreach and education activities and sharing accomplishments with partners and leadership; can review entries for ideas on activities; required reporting for any district receiving Every Kid in a Park </w:t>
      </w:r>
      <w:r>
        <w:t xml:space="preserve">funding </w:t>
      </w:r>
    </w:p>
    <w:p w14:paraId="0636556A" w14:textId="77777777" w:rsidR="00D9241F" w:rsidRPr="003B7DBA" w:rsidRDefault="003A1CD8" w:rsidP="00D9241F">
      <w:pPr>
        <w:pStyle w:val="Normal2"/>
        <w:rPr>
          <w:color w:val="0000FF"/>
        </w:rPr>
      </w:pPr>
      <w:hyperlink r:id="rId22">
        <w:r w:rsidR="00D9241F" w:rsidRPr="003B7DBA">
          <w:rPr>
            <w:color w:val="0000FF"/>
            <w:u w:val="single"/>
          </w:rPr>
          <w:t>https://apps.fs.usda.gov/nice</w:t>
        </w:r>
      </w:hyperlink>
      <w:r w:rsidR="00D9241F" w:rsidRPr="003B7DBA">
        <w:rPr>
          <w:color w:val="0000FF"/>
        </w:rPr>
        <w:t xml:space="preserve"> </w:t>
      </w:r>
    </w:p>
    <w:p w14:paraId="6D777CAD" w14:textId="77777777" w:rsidR="00D9241F" w:rsidRPr="00DF7B4F" w:rsidRDefault="00D9241F" w:rsidP="00D9241F">
      <w:pPr>
        <w:pStyle w:val="Normal2"/>
      </w:pPr>
    </w:p>
    <w:p w14:paraId="1BF6E964" w14:textId="77777777" w:rsidR="00D9241F" w:rsidRPr="00DF7B4F" w:rsidRDefault="00D9241F" w:rsidP="00D9241F">
      <w:pPr>
        <w:pStyle w:val="Normal2"/>
      </w:pPr>
      <w:r>
        <w:rPr>
          <w:b/>
        </w:rPr>
        <w:t xml:space="preserve">Kid Connections: </w:t>
      </w:r>
      <w:r w:rsidRPr="00F245C8">
        <w:t>FS internal SharePoint site for youth programming</w:t>
      </w:r>
    </w:p>
    <w:p w14:paraId="6A647492" w14:textId="77777777" w:rsidR="00D9241F" w:rsidRPr="003B7DBA" w:rsidRDefault="003A1CD8" w:rsidP="00D9241F">
      <w:pPr>
        <w:pStyle w:val="Normal2"/>
        <w:rPr>
          <w:color w:val="0000FF"/>
        </w:rPr>
      </w:pPr>
      <w:hyperlink r:id="rId23" w:anchor="/_layouts/15/viewlsts.aspx?ShowSites=1">
        <w:r w:rsidR="00D9241F" w:rsidRPr="003B7DBA">
          <w:rPr>
            <w:color w:val="0000FF"/>
            <w:u w:val="single"/>
          </w:rPr>
          <w:t>https://ems-team.usda.gov/sites/fs-kid-connections/_layouts/15/start.aspx#/_layouts/15/viewlsts.aspx?ShowSites=1</w:t>
        </w:r>
      </w:hyperlink>
    </w:p>
    <w:p w14:paraId="2AD8FDAD" w14:textId="77777777" w:rsidR="00D9241F" w:rsidRPr="00DF7B4F" w:rsidRDefault="00D9241F" w:rsidP="00D9241F">
      <w:pPr>
        <w:pStyle w:val="Normal2"/>
      </w:pPr>
    </w:p>
    <w:p w14:paraId="61889A41" w14:textId="77777777" w:rsidR="00D9241F" w:rsidRPr="00DF7B4F" w:rsidRDefault="00D9241F" w:rsidP="00D9241F">
      <w:pPr>
        <w:pStyle w:val="Normal2"/>
      </w:pPr>
      <w:r w:rsidRPr="00C506A9">
        <w:rPr>
          <w:b/>
        </w:rPr>
        <w:t>Region 8 Wilderness Education Materials</w:t>
      </w:r>
      <w:r>
        <w:t>: internal SharePoint site to share education and outreach materials across the region; submit materials to the Region 8 Wilderness Program Manager for addition to the site</w:t>
      </w:r>
    </w:p>
    <w:p w14:paraId="5092A999" w14:textId="77777777" w:rsidR="00D9241F" w:rsidRPr="00DF7B4F" w:rsidRDefault="003A1CD8" w:rsidP="00D9241F">
      <w:pPr>
        <w:pStyle w:val="Normal2"/>
      </w:pPr>
      <w:hyperlink r:id="rId24" w:anchor="/SitePages/Wilderness%20-%20W%20and%20S%20Rivers.aspx?RootFolder=%2Fsites%2Ffs%2Dr08%2Drwhv%2FWWSRivers%2FWilderness%20Stewardship%20Performance&amp;FolderCTID=0x012000A5B5CCF19F0F2B44B270A3DEC5B1FBE9&amp;View=%7B8E9C6F89%2D2902%2D4CF6%2DB56F%2D2FD38181E675%7D" w:tgtFrame="_blank" w:history="1">
        <w:r w:rsidR="00D9241F" w:rsidRPr="00DF7B4F">
          <w:rPr>
            <w:rStyle w:val="Hyperlink"/>
            <w:rFonts w:eastAsia="Times New Roman"/>
          </w:rPr>
          <w:t>https://ems-team.usda.gov/sites/fs-r08-rwhv/_layouts/15/start.aspx#/SitePages/Wilderness%20-%20W%20and%20S%20Rivers.aspx?RootFolder=%2Fsites%2Ffs%2Dr08%2Drwhv%2FWWSRivers%2FWilderness%20Stewardship%20Performance&amp;FolderCTID=0x012000A5B5CCF19F0F2B44B270A3DEC5B1FBE9&amp;View=%7B8E9C6F89%2D2902%2D4CF6%2DB56F%2D2FD38181E675%7D</w:t>
        </w:r>
      </w:hyperlink>
    </w:p>
    <w:p w14:paraId="25812155" w14:textId="77777777" w:rsidR="00D9241F" w:rsidRPr="00DF7B4F" w:rsidRDefault="00D9241F" w:rsidP="00D9241F">
      <w:pPr>
        <w:pStyle w:val="Normal2"/>
      </w:pPr>
    </w:p>
    <w:p w14:paraId="65E8900B" w14:textId="77777777" w:rsidR="00D9241F" w:rsidRDefault="00D9241F" w:rsidP="00D9241F">
      <w:pPr>
        <w:pStyle w:val="Normal2"/>
        <w:rPr>
          <w:b/>
          <w:sz w:val="28"/>
          <w:szCs w:val="28"/>
        </w:rPr>
      </w:pPr>
    </w:p>
    <w:p w14:paraId="25EAF1DB" w14:textId="77777777" w:rsidR="00D9241F" w:rsidRPr="007C07E7" w:rsidRDefault="00D9241F" w:rsidP="00D9241F">
      <w:pPr>
        <w:pStyle w:val="Normal2"/>
        <w:rPr>
          <w:b/>
          <w:sz w:val="28"/>
          <w:szCs w:val="28"/>
        </w:rPr>
      </w:pPr>
      <w:r w:rsidRPr="007C07E7">
        <w:rPr>
          <w:b/>
          <w:sz w:val="28"/>
          <w:szCs w:val="28"/>
        </w:rPr>
        <w:lastRenderedPageBreak/>
        <w:t>Conservation Education Programs and Training</w:t>
      </w:r>
    </w:p>
    <w:p w14:paraId="414D1BB3" w14:textId="77777777" w:rsidR="00D9241F" w:rsidRDefault="00D9241F" w:rsidP="00D9241F">
      <w:pPr>
        <w:pStyle w:val="Normal2"/>
        <w:rPr>
          <w:b/>
        </w:rPr>
      </w:pPr>
    </w:p>
    <w:p w14:paraId="462C8442" w14:textId="77777777" w:rsidR="00D9241F" w:rsidRPr="009B5708" w:rsidRDefault="00D9241F" w:rsidP="00D9241F">
      <w:pPr>
        <w:pStyle w:val="Normal2"/>
      </w:pPr>
      <w:r w:rsidRPr="00D52D1D">
        <w:rPr>
          <w:b/>
        </w:rPr>
        <w:t>Forest Service Nature Watch</w:t>
      </w:r>
    </w:p>
    <w:p w14:paraId="34DAB6D6" w14:textId="77777777" w:rsidR="00D9241F" w:rsidRPr="003B7DBA" w:rsidRDefault="003A1CD8" w:rsidP="00D9241F">
      <w:pPr>
        <w:pStyle w:val="Normal2"/>
        <w:rPr>
          <w:color w:val="0000FF"/>
        </w:rPr>
      </w:pPr>
      <w:hyperlink r:id="rId25">
        <w:r w:rsidR="00D9241F" w:rsidRPr="003B7DBA">
          <w:rPr>
            <w:color w:val="0000FF"/>
            <w:u w:val="single"/>
          </w:rPr>
          <w:t>http://www.fs.fed.us/naturewatch/</w:t>
        </w:r>
      </w:hyperlink>
      <w:hyperlink r:id="rId26">
        <w:r w:rsidR="00D9241F" w:rsidRPr="003B7DBA">
          <w:rPr>
            <w:color w:val="0000FF"/>
          </w:rPr>
          <w:t xml:space="preserve"> </w:t>
        </w:r>
      </w:hyperlink>
    </w:p>
    <w:p w14:paraId="45A507EF" w14:textId="77777777" w:rsidR="00D9241F" w:rsidRDefault="00D9241F" w:rsidP="00D9241F">
      <w:pPr>
        <w:pStyle w:val="Normal2"/>
        <w:rPr>
          <w:b/>
        </w:rPr>
      </w:pPr>
    </w:p>
    <w:p w14:paraId="672E2DA5" w14:textId="77777777" w:rsidR="00D9241F" w:rsidRPr="00DF7B4F" w:rsidRDefault="00D9241F" w:rsidP="00D9241F">
      <w:pPr>
        <w:pStyle w:val="Normal2"/>
      </w:pPr>
      <w:r w:rsidRPr="00D52D1D">
        <w:rPr>
          <w:b/>
        </w:rPr>
        <w:t>Discover the Forest</w:t>
      </w:r>
      <w:r w:rsidRPr="00DF7B4F">
        <w:t xml:space="preserve"> </w:t>
      </w:r>
    </w:p>
    <w:p w14:paraId="7199FA44" w14:textId="77777777" w:rsidR="00D9241F" w:rsidRPr="003B7DBA" w:rsidRDefault="003A1CD8" w:rsidP="00D9241F">
      <w:pPr>
        <w:pStyle w:val="Normal2"/>
        <w:rPr>
          <w:color w:val="0000FF"/>
        </w:rPr>
      </w:pPr>
      <w:hyperlink r:id="rId27">
        <w:r w:rsidR="00D9241F" w:rsidRPr="003B7DBA">
          <w:rPr>
            <w:color w:val="0000FF"/>
            <w:u w:val="single"/>
          </w:rPr>
          <w:t>http://www.discovertheforest.org/</w:t>
        </w:r>
      </w:hyperlink>
      <w:r w:rsidR="00D9241F" w:rsidRPr="003B7DBA">
        <w:rPr>
          <w:color w:val="0000FF"/>
        </w:rPr>
        <w:t xml:space="preserve">  </w:t>
      </w:r>
    </w:p>
    <w:p w14:paraId="3B22EF0D" w14:textId="77777777" w:rsidR="00D9241F" w:rsidRDefault="00D9241F" w:rsidP="00D9241F">
      <w:pPr>
        <w:pStyle w:val="Normal2"/>
        <w:rPr>
          <w:b/>
        </w:rPr>
      </w:pPr>
    </w:p>
    <w:p w14:paraId="46399260" w14:textId="77777777" w:rsidR="00D9241F" w:rsidRPr="00DF7B4F" w:rsidRDefault="00D9241F" w:rsidP="00D9241F">
      <w:pPr>
        <w:pStyle w:val="Normal2"/>
      </w:pPr>
      <w:r>
        <w:rPr>
          <w:b/>
        </w:rPr>
        <w:t xml:space="preserve">Nature </w:t>
      </w:r>
      <w:r w:rsidRPr="00D52D1D">
        <w:rPr>
          <w:b/>
        </w:rPr>
        <w:t>Alive</w:t>
      </w:r>
      <w:r w:rsidRPr="00DF7B4F">
        <w:t xml:space="preserve"> </w:t>
      </w:r>
    </w:p>
    <w:p w14:paraId="29B13FBF" w14:textId="77777777" w:rsidR="00D9241F" w:rsidRPr="003B7DBA" w:rsidRDefault="003A1CD8" w:rsidP="00D9241F">
      <w:pPr>
        <w:pStyle w:val="Normal2"/>
        <w:rPr>
          <w:color w:val="0000FF"/>
        </w:rPr>
      </w:pPr>
      <w:hyperlink r:id="rId28">
        <w:r w:rsidR="00D9241F" w:rsidRPr="003B7DBA">
          <w:rPr>
            <w:color w:val="0000FF"/>
            <w:u w:val="single"/>
          </w:rPr>
          <w:t>https://fsnaturelive.org/</w:t>
        </w:r>
      </w:hyperlink>
      <w:hyperlink r:id="rId29">
        <w:r w:rsidR="00D9241F" w:rsidRPr="003B7DBA">
          <w:rPr>
            <w:color w:val="0000FF"/>
          </w:rPr>
          <w:t xml:space="preserve"> </w:t>
        </w:r>
      </w:hyperlink>
    </w:p>
    <w:p w14:paraId="0FE7582F" w14:textId="77777777" w:rsidR="00D9241F" w:rsidRDefault="00D9241F" w:rsidP="00D9241F">
      <w:pPr>
        <w:pStyle w:val="Normal2"/>
        <w:rPr>
          <w:b/>
        </w:rPr>
      </w:pPr>
    </w:p>
    <w:p w14:paraId="392EB5BA" w14:textId="77777777" w:rsidR="00D9241F" w:rsidRPr="00DF7B4F" w:rsidRDefault="00D9241F" w:rsidP="00D9241F">
      <w:pPr>
        <w:pStyle w:val="Normal2"/>
      </w:pPr>
      <w:r w:rsidRPr="00D52D1D">
        <w:rPr>
          <w:b/>
        </w:rPr>
        <w:t>National Inquirer</w:t>
      </w:r>
      <w:r w:rsidRPr="00DF7B4F">
        <w:t xml:space="preserve"> </w:t>
      </w:r>
    </w:p>
    <w:p w14:paraId="4FFE7251" w14:textId="77777777" w:rsidR="00D9241F" w:rsidRPr="003B7DBA" w:rsidRDefault="003A1CD8" w:rsidP="00D9241F">
      <w:pPr>
        <w:pStyle w:val="Normal2"/>
        <w:rPr>
          <w:color w:val="0000FF"/>
        </w:rPr>
      </w:pPr>
      <w:hyperlink r:id="rId30">
        <w:r w:rsidR="00D9241F" w:rsidRPr="003B7DBA">
          <w:rPr>
            <w:color w:val="0000FF"/>
            <w:u w:val="single"/>
          </w:rPr>
          <w:t>http://www.naturalinquirer.org/</w:t>
        </w:r>
      </w:hyperlink>
      <w:hyperlink r:id="rId31">
        <w:r w:rsidR="00D9241F" w:rsidRPr="003B7DBA">
          <w:rPr>
            <w:color w:val="0000FF"/>
          </w:rPr>
          <w:t xml:space="preserve"> </w:t>
        </w:r>
      </w:hyperlink>
    </w:p>
    <w:p w14:paraId="6F746DC8" w14:textId="77777777" w:rsidR="00D9241F" w:rsidRDefault="00D9241F" w:rsidP="00D9241F">
      <w:pPr>
        <w:pStyle w:val="Normal2"/>
        <w:rPr>
          <w:b/>
        </w:rPr>
      </w:pPr>
    </w:p>
    <w:p w14:paraId="60A4821F" w14:textId="77777777" w:rsidR="00D9241F" w:rsidRDefault="00D9241F" w:rsidP="00D9241F">
      <w:pPr>
        <w:pStyle w:val="Normal2"/>
        <w:rPr>
          <w:b/>
        </w:rPr>
      </w:pPr>
      <w:r>
        <w:rPr>
          <w:b/>
        </w:rPr>
        <w:t>Science NetLinks</w:t>
      </w:r>
    </w:p>
    <w:p w14:paraId="2220D1D4" w14:textId="77777777" w:rsidR="00D9241F" w:rsidRPr="00243BC0" w:rsidRDefault="003A1CD8" w:rsidP="00D9241F">
      <w:pPr>
        <w:pStyle w:val="Normal2"/>
      </w:pPr>
      <w:hyperlink r:id="rId32" w:history="1">
        <w:r w:rsidR="00D9241F" w:rsidRPr="00B07EE7">
          <w:rPr>
            <w:rStyle w:val="Hyperlink"/>
          </w:rPr>
          <w:t>http://sciencenetlinks.com/</w:t>
        </w:r>
      </w:hyperlink>
      <w:r w:rsidR="00D9241F">
        <w:t xml:space="preserve"> </w:t>
      </w:r>
    </w:p>
    <w:p w14:paraId="601E8170" w14:textId="77777777" w:rsidR="00D9241F" w:rsidRDefault="00D9241F" w:rsidP="00D9241F">
      <w:pPr>
        <w:pStyle w:val="Normal2"/>
        <w:rPr>
          <w:b/>
        </w:rPr>
      </w:pPr>
    </w:p>
    <w:p w14:paraId="0D589436" w14:textId="77777777" w:rsidR="00D9241F" w:rsidRPr="00DF7B4F" w:rsidRDefault="00D9241F" w:rsidP="00D9241F">
      <w:pPr>
        <w:pStyle w:val="Normal2"/>
      </w:pPr>
      <w:r w:rsidRPr="00D52D1D">
        <w:rPr>
          <w:b/>
        </w:rPr>
        <w:t>Project Learning Tree</w:t>
      </w:r>
      <w:r w:rsidRPr="00DF7B4F">
        <w:t xml:space="preserve"> </w:t>
      </w:r>
    </w:p>
    <w:p w14:paraId="1A3A8C06" w14:textId="77777777" w:rsidR="00D9241F" w:rsidRPr="003B7DBA" w:rsidRDefault="003A1CD8" w:rsidP="00D9241F">
      <w:pPr>
        <w:pStyle w:val="Normal2"/>
        <w:rPr>
          <w:color w:val="0000FF"/>
        </w:rPr>
      </w:pPr>
      <w:hyperlink r:id="rId33">
        <w:r w:rsidR="00D9241F" w:rsidRPr="003B7DBA">
          <w:rPr>
            <w:color w:val="0000FF"/>
            <w:u w:val="single"/>
          </w:rPr>
          <w:t>https://www.plt.org/</w:t>
        </w:r>
      </w:hyperlink>
      <w:hyperlink r:id="rId34">
        <w:r w:rsidR="00D9241F" w:rsidRPr="003B7DBA">
          <w:rPr>
            <w:color w:val="0000FF"/>
          </w:rPr>
          <w:t xml:space="preserve"> </w:t>
        </w:r>
      </w:hyperlink>
    </w:p>
    <w:p w14:paraId="531A82B1" w14:textId="77777777" w:rsidR="00D9241F" w:rsidRDefault="00D9241F" w:rsidP="00D9241F">
      <w:pPr>
        <w:pStyle w:val="Normal2"/>
        <w:rPr>
          <w:b/>
        </w:rPr>
      </w:pPr>
    </w:p>
    <w:p w14:paraId="3B14A933" w14:textId="77777777" w:rsidR="00D9241F" w:rsidRPr="00DF7B4F" w:rsidRDefault="00D9241F" w:rsidP="00D9241F">
      <w:pPr>
        <w:pStyle w:val="Normal2"/>
      </w:pPr>
      <w:r w:rsidRPr="00D52D1D">
        <w:rPr>
          <w:b/>
        </w:rPr>
        <w:t>Project WET</w:t>
      </w:r>
      <w:r w:rsidRPr="00DF7B4F">
        <w:t xml:space="preserve"> </w:t>
      </w:r>
    </w:p>
    <w:p w14:paraId="22ABEEC2" w14:textId="77777777" w:rsidR="00D9241F" w:rsidRPr="003B7DBA" w:rsidRDefault="003A1CD8" w:rsidP="00D9241F">
      <w:pPr>
        <w:pStyle w:val="Normal2"/>
        <w:rPr>
          <w:color w:val="0000FF"/>
        </w:rPr>
      </w:pPr>
      <w:hyperlink r:id="rId35">
        <w:r w:rsidR="00D9241F" w:rsidRPr="003B7DBA">
          <w:rPr>
            <w:color w:val="0000FF"/>
            <w:u w:val="single"/>
          </w:rPr>
          <w:t>http://www.projectwet.org/</w:t>
        </w:r>
      </w:hyperlink>
      <w:hyperlink r:id="rId36">
        <w:r w:rsidR="00D9241F" w:rsidRPr="003B7DBA">
          <w:rPr>
            <w:color w:val="0000FF"/>
          </w:rPr>
          <w:t xml:space="preserve"> </w:t>
        </w:r>
      </w:hyperlink>
    </w:p>
    <w:p w14:paraId="38F34B2A" w14:textId="77777777" w:rsidR="00D9241F" w:rsidRDefault="00D9241F" w:rsidP="00D9241F">
      <w:pPr>
        <w:pStyle w:val="Normal2"/>
        <w:rPr>
          <w:b/>
        </w:rPr>
      </w:pPr>
    </w:p>
    <w:p w14:paraId="6897570F" w14:textId="77777777" w:rsidR="00D9241F" w:rsidRPr="00DF7B4F" w:rsidRDefault="00D9241F" w:rsidP="00D9241F">
      <w:pPr>
        <w:pStyle w:val="Normal2"/>
      </w:pPr>
      <w:r w:rsidRPr="00D52D1D">
        <w:rPr>
          <w:b/>
        </w:rPr>
        <w:t>Project WILD</w:t>
      </w:r>
      <w:r w:rsidRPr="00DF7B4F">
        <w:t xml:space="preserve"> </w:t>
      </w:r>
    </w:p>
    <w:p w14:paraId="10F3BB43" w14:textId="77777777" w:rsidR="00D9241F" w:rsidRPr="003B7DBA" w:rsidRDefault="003A1CD8" w:rsidP="00D9241F">
      <w:pPr>
        <w:pStyle w:val="Normal2"/>
        <w:rPr>
          <w:color w:val="0000FF"/>
        </w:rPr>
      </w:pPr>
      <w:hyperlink r:id="rId37">
        <w:r w:rsidR="00D9241F" w:rsidRPr="003B7DBA">
          <w:rPr>
            <w:color w:val="0000FF"/>
            <w:u w:val="single"/>
          </w:rPr>
          <w:t>http://www.projectwild.org/</w:t>
        </w:r>
      </w:hyperlink>
      <w:hyperlink r:id="rId38">
        <w:r w:rsidR="00D9241F" w:rsidRPr="003B7DBA">
          <w:rPr>
            <w:color w:val="0000FF"/>
          </w:rPr>
          <w:t xml:space="preserve"> </w:t>
        </w:r>
      </w:hyperlink>
    </w:p>
    <w:p w14:paraId="7163A086" w14:textId="77777777" w:rsidR="00D9241F" w:rsidRDefault="00D9241F" w:rsidP="00D9241F">
      <w:pPr>
        <w:pStyle w:val="Normal2"/>
        <w:rPr>
          <w:b/>
        </w:rPr>
      </w:pPr>
    </w:p>
    <w:p w14:paraId="161234CF" w14:textId="77777777" w:rsidR="00D9241F" w:rsidRPr="00DF7B4F" w:rsidRDefault="00D9241F" w:rsidP="00D9241F">
      <w:pPr>
        <w:pStyle w:val="Normal2"/>
      </w:pPr>
      <w:r w:rsidRPr="00A67551">
        <w:rPr>
          <w:b/>
        </w:rPr>
        <w:t xml:space="preserve">National Association for Interpretation </w:t>
      </w:r>
    </w:p>
    <w:p w14:paraId="5380B40D" w14:textId="77777777" w:rsidR="00D9241F" w:rsidRDefault="003A1CD8" w:rsidP="00D9241F">
      <w:pPr>
        <w:pStyle w:val="Normal2"/>
      </w:pPr>
      <w:hyperlink r:id="rId39" w:history="1">
        <w:r w:rsidR="00D9241F" w:rsidRPr="00B07EE7">
          <w:rPr>
            <w:rStyle w:val="Hyperlink"/>
          </w:rPr>
          <w:t>http://www.interpnet.com/</w:t>
        </w:r>
      </w:hyperlink>
    </w:p>
    <w:p w14:paraId="0B88422C" w14:textId="77777777" w:rsidR="00D9241F" w:rsidRDefault="00D9241F" w:rsidP="00D9241F">
      <w:pPr>
        <w:pStyle w:val="Normal2"/>
        <w:rPr>
          <w:b/>
        </w:rPr>
      </w:pPr>
    </w:p>
    <w:p w14:paraId="055F5799" w14:textId="77777777" w:rsidR="00D9241F" w:rsidRPr="00D52D1D" w:rsidRDefault="00D9241F" w:rsidP="00D9241F">
      <w:pPr>
        <w:pStyle w:val="Normal2"/>
      </w:pPr>
      <w:r w:rsidRPr="00D52D1D">
        <w:rPr>
          <w:b/>
        </w:rPr>
        <w:t>FWS National Conservation Training Center</w:t>
      </w:r>
    </w:p>
    <w:p w14:paraId="35B0323E" w14:textId="77777777" w:rsidR="00D9241F" w:rsidRPr="00DF7B4F" w:rsidRDefault="003A1CD8" w:rsidP="00D9241F">
      <w:pPr>
        <w:pStyle w:val="Normal2"/>
      </w:pPr>
      <w:hyperlink r:id="rId40" w:history="1">
        <w:r w:rsidR="00D9241F" w:rsidRPr="00DF7B4F">
          <w:rPr>
            <w:rStyle w:val="Hyperlink"/>
          </w:rPr>
          <w:t>https://nctc.fws.gov/topic/online-training/webinars/index.html</w:t>
        </w:r>
      </w:hyperlink>
      <w:r w:rsidR="00D9241F" w:rsidRPr="00DF7B4F">
        <w:t xml:space="preserve"> </w:t>
      </w:r>
    </w:p>
    <w:p w14:paraId="43844E10" w14:textId="77777777" w:rsidR="00D9241F" w:rsidRDefault="00D9241F" w:rsidP="00D9241F">
      <w:pPr>
        <w:pStyle w:val="Normal2"/>
        <w:rPr>
          <w:b/>
        </w:rPr>
      </w:pPr>
    </w:p>
    <w:p w14:paraId="45B397F9" w14:textId="77777777" w:rsidR="00D9241F" w:rsidRPr="00D52D1D" w:rsidRDefault="00D9241F" w:rsidP="00D9241F">
      <w:pPr>
        <w:pStyle w:val="Normal2"/>
      </w:pPr>
      <w:r w:rsidRPr="00D52D1D">
        <w:rPr>
          <w:b/>
        </w:rPr>
        <w:t>North American Association for Environmental Educators</w:t>
      </w:r>
      <w:r>
        <w:t xml:space="preserve"> </w:t>
      </w:r>
    </w:p>
    <w:p w14:paraId="15DA1555" w14:textId="77777777" w:rsidR="00D9241F" w:rsidRDefault="003A1CD8" w:rsidP="00D9241F">
      <w:pPr>
        <w:pStyle w:val="Normal2"/>
      </w:pPr>
      <w:hyperlink r:id="rId41" w:history="1">
        <w:r w:rsidR="00D9241F" w:rsidRPr="00B07EE7">
          <w:rPr>
            <w:rStyle w:val="Hyperlink"/>
          </w:rPr>
          <w:t>https://naaee.org/</w:t>
        </w:r>
      </w:hyperlink>
      <w:r w:rsidR="00D9241F">
        <w:t xml:space="preserve"> </w:t>
      </w:r>
    </w:p>
    <w:p w14:paraId="6A712A9A" w14:textId="77777777" w:rsidR="00D9241F" w:rsidRDefault="00D9241F" w:rsidP="00D9241F">
      <w:pPr>
        <w:pStyle w:val="Normal2"/>
        <w:rPr>
          <w:b/>
        </w:rPr>
      </w:pPr>
    </w:p>
    <w:p w14:paraId="127C5627" w14:textId="77777777" w:rsidR="00D9241F" w:rsidRPr="00D52D1D" w:rsidRDefault="00D9241F" w:rsidP="00D9241F">
      <w:pPr>
        <w:pStyle w:val="Normal2"/>
      </w:pPr>
      <w:r w:rsidRPr="00D52D1D">
        <w:rPr>
          <w:b/>
        </w:rPr>
        <w:t>Southeast Environmental Educators</w:t>
      </w:r>
      <w:r>
        <w:t xml:space="preserve"> </w:t>
      </w:r>
    </w:p>
    <w:p w14:paraId="4701C17A" w14:textId="77777777" w:rsidR="00D9241F" w:rsidRPr="003B7DBA" w:rsidRDefault="003A1CD8" w:rsidP="00D9241F">
      <w:pPr>
        <w:pStyle w:val="Normal2"/>
        <w:rPr>
          <w:color w:val="0000FF"/>
        </w:rPr>
      </w:pPr>
      <w:hyperlink r:id="rId42">
        <w:r w:rsidR="00D9241F" w:rsidRPr="003B7DBA">
          <w:rPr>
            <w:color w:val="0000FF"/>
            <w:u w:val="single"/>
          </w:rPr>
          <w:t>http://southeastee.org/</w:t>
        </w:r>
      </w:hyperlink>
      <w:hyperlink r:id="rId43">
        <w:r w:rsidR="00D9241F" w:rsidRPr="003B7DBA">
          <w:rPr>
            <w:color w:val="0000FF"/>
          </w:rPr>
          <w:t xml:space="preserve"> </w:t>
        </w:r>
      </w:hyperlink>
    </w:p>
    <w:p w14:paraId="29683EB6" w14:textId="77777777" w:rsidR="00D9241F" w:rsidRDefault="00D9241F" w:rsidP="00D9241F">
      <w:pPr>
        <w:pStyle w:val="Normal2"/>
      </w:pPr>
      <w:r w:rsidRPr="00DF7B4F">
        <w:t xml:space="preserve"> </w:t>
      </w:r>
    </w:p>
    <w:p w14:paraId="1F3A9A58" w14:textId="77777777" w:rsidR="00D9241F" w:rsidRDefault="00D9241F" w:rsidP="00D9241F">
      <w:pPr>
        <w:pStyle w:val="Normal2"/>
      </w:pPr>
      <w:r w:rsidRPr="0039312B">
        <w:rPr>
          <w:b/>
        </w:rPr>
        <w:t>State Environmental Literacy Programs</w:t>
      </w:r>
      <w:r>
        <w:t xml:space="preserve"> </w:t>
      </w:r>
    </w:p>
    <w:p w14:paraId="263FEDB9" w14:textId="77777777" w:rsidR="00D9241F" w:rsidRDefault="003A1CD8" w:rsidP="00D9241F">
      <w:pPr>
        <w:pStyle w:val="Normal2"/>
      </w:pPr>
      <w:hyperlink r:id="rId44" w:history="1">
        <w:r w:rsidR="00D9241F" w:rsidRPr="00B07EE7">
          <w:rPr>
            <w:rStyle w:val="Hyperlink"/>
          </w:rPr>
          <w:t>http://www.cbf.org/ncli/action/environmental-literacy-plans-by-state</w:t>
        </w:r>
      </w:hyperlink>
    </w:p>
    <w:p w14:paraId="7D8F9E2E" w14:textId="77777777" w:rsidR="00D9241F" w:rsidRPr="00DF7B4F" w:rsidRDefault="00D9241F" w:rsidP="00D9241F">
      <w:pPr>
        <w:pStyle w:val="Normal2"/>
      </w:pPr>
    </w:p>
    <w:p w14:paraId="09B451F6" w14:textId="77777777" w:rsidR="00D9241F" w:rsidRDefault="00D9241F" w:rsidP="00D9241F">
      <w:pPr>
        <w:pStyle w:val="Normal2"/>
        <w:rPr>
          <w:b/>
          <w:sz w:val="28"/>
          <w:szCs w:val="28"/>
        </w:rPr>
      </w:pPr>
    </w:p>
    <w:p w14:paraId="65B8F899" w14:textId="77777777" w:rsidR="00D9241F" w:rsidRDefault="00D9241F" w:rsidP="00D9241F">
      <w:pPr>
        <w:pStyle w:val="Normal2"/>
        <w:rPr>
          <w:b/>
          <w:sz w:val="28"/>
          <w:szCs w:val="28"/>
        </w:rPr>
      </w:pPr>
    </w:p>
    <w:p w14:paraId="0425E233" w14:textId="77777777" w:rsidR="00D9241F" w:rsidRPr="007C07E7" w:rsidRDefault="00D9241F" w:rsidP="00D9241F">
      <w:pPr>
        <w:pStyle w:val="Normal2"/>
        <w:rPr>
          <w:b/>
          <w:sz w:val="28"/>
          <w:szCs w:val="28"/>
        </w:rPr>
      </w:pPr>
      <w:r w:rsidRPr="007C07E7">
        <w:rPr>
          <w:b/>
          <w:sz w:val="28"/>
          <w:szCs w:val="28"/>
        </w:rPr>
        <w:lastRenderedPageBreak/>
        <w:t>Outdoor Diversity Initiatives</w:t>
      </w:r>
    </w:p>
    <w:p w14:paraId="3C635F1F" w14:textId="77777777" w:rsidR="00D9241F" w:rsidRDefault="00D9241F" w:rsidP="00D9241F">
      <w:pPr>
        <w:pStyle w:val="Normal2"/>
      </w:pPr>
    </w:p>
    <w:p w14:paraId="4B4502A0" w14:textId="77777777" w:rsidR="00D9241F" w:rsidRPr="00A03290" w:rsidRDefault="00D9241F" w:rsidP="00D9241F">
      <w:pPr>
        <w:pStyle w:val="Normal2"/>
        <w:rPr>
          <w:b/>
        </w:rPr>
      </w:pPr>
      <w:r w:rsidRPr="00A03290">
        <w:rPr>
          <w:b/>
        </w:rPr>
        <w:t>Every Kid in a Park</w:t>
      </w:r>
    </w:p>
    <w:p w14:paraId="31829037" w14:textId="77777777" w:rsidR="00D9241F" w:rsidRPr="00DF7B4F" w:rsidRDefault="003A1CD8" w:rsidP="00D9241F">
      <w:pPr>
        <w:pStyle w:val="Normal2"/>
      </w:pPr>
      <w:hyperlink r:id="rId45" w:history="1">
        <w:r w:rsidR="00D9241F" w:rsidRPr="00DF7B4F">
          <w:rPr>
            <w:rStyle w:val="Hyperlink"/>
          </w:rPr>
          <w:t>https://everykidinapark.gov/</w:t>
        </w:r>
      </w:hyperlink>
      <w:r w:rsidR="00D9241F" w:rsidRPr="00DF7B4F">
        <w:t xml:space="preserve">  </w:t>
      </w:r>
    </w:p>
    <w:p w14:paraId="78E34A85" w14:textId="77777777" w:rsidR="00D9241F" w:rsidRDefault="00D9241F" w:rsidP="00D9241F">
      <w:pPr>
        <w:pStyle w:val="Normal2"/>
        <w:rPr>
          <w:b/>
        </w:rPr>
      </w:pPr>
    </w:p>
    <w:p w14:paraId="42AEC787" w14:textId="77777777" w:rsidR="00D9241F" w:rsidRPr="00A03290" w:rsidRDefault="00D9241F" w:rsidP="00D9241F">
      <w:pPr>
        <w:pStyle w:val="Normal2"/>
        <w:rPr>
          <w:b/>
        </w:rPr>
      </w:pPr>
      <w:r w:rsidRPr="00A03290">
        <w:rPr>
          <w:b/>
        </w:rPr>
        <w:t>Outdoor Nation</w:t>
      </w:r>
    </w:p>
    <w:p w14:paraId="46295F95" w14:textId="77777777" w:rsidR="00D9241F" w:rsidRPr="00DF7B4F" w:rsidRDefault="003A1CD8" w:rsidP="00D9241F">
      <w:pPr>
        <w:pStyle w:val="Normal2"/>
      </w:pPr>
      <w:hyperlink r:id="rId46" w:history="1">
        <w:r w:rsidR="00D9241F" w:rsidRPr="00DF7B4F">
          <w:rPr>
            <w:rStyle w:val="Hyperlink"/>
          </w:rPr>
          <w:t>http://outdoornation.org/</w:t>
        </w:r>
      </w:hyperlink>
      <w:r w:rsidR="00D9241F" w:rsidRPr="00DF7B4F">
        <w:t xml:space="preserve"> </w:t>
      </w:r>
    </w:p>
    <w:p w14:paraId="3C44B34B" w14:textId="77777777" w:rsidR="00D9241F" w:rsidRDefault="00D9241F" w:rsidP="00D9241F">
      <w:pPr>
        <w:pStyle w:val="Normal2"/>
        <w:rPr>
          <w:b/>
        </w:rPr>
      </w:pPr>
    </w:p>
    <w:p w14:paraId="329F07C2" w14:textId="77777777" w:rsidR="00D9241F" w:rsidRPr="00A03290" w:rsidRDefault="00D9241F" w:rsidP="00D9241F">
      <w:pPr>
        <w:pStyle w:val="Normal2"/>
        <w:rPr>
          <w:b/>
        </w:rPr>
      </w:pPr>
      <w:r w:rsidRPr="00A03290">
        <w:rPr>
          <w:b/>
        </w:rPr>
        <w:t>NPS The Urban Agenda</w:t>
      </w:r>
    </w:p>
    <w:p w14:paraId="19F96A35" w14:textId="77777777" w:rsidR="00D9241F" w:rsidRPr="00DF7B4F" w:rsidRDefault="003A1CD8" w:rsidP="00D9241F">
      <w:pPr>
        <w:pStyle w:val="Normal2"/>
      </w:pPr>
      <w:hyperlink r:id="rId47" w:history="1">
        <w:r w:rsidR="00D9241F" w:rsidRPr="00DF7B4F">
          <w:rPr>
            <w:rStyle w:val="Hyperlink"/>
          </w:rPr>
          <w:t>https://www.nps.gov/subjects/urban/index.htm</w:t>
        </w:r>
      </w:hyperlink>
      <w:r w:rsidR="00D9241F" w:rsidRPr="00DF7B4F">
        <w:t xml:space="preserve"> </w:t>
      </w:r>
    </w:p>
    <w:p w14:paraId="106C26BC" w14:textId="77777777" w:rsidR="00D9241F" w:rsidRDefault="00D9241F" w:rsidP="00D9241F">
      <w:pPr>
        <w:pStyle w:val="Normal2"/>
        <w:rPr>
          <w:b/>
        </w:rPr>
      </w:pPr>
    </w:p>
    <w:p w14:paraId="2016A59C" w14:textId="77777777" w:rsidR="00D9241F" w:rsidRPr="00A03290" w:rsidRDefault="00D9241F" w:rsidP="00D9241F">
      <w:pPr>
        <w:pStyle w:val="Normal2"/>
        <w:rPr>
          <w:b/>
        </w:rPr>
      </w:pPr>
      <w:r w:rsidRPr="00A03290">
        <w:rPr>
          <w:b/>
        </w:rPr>
        <w:t>Urban Connections (Region 9 program)</w:t>
      </w:r>
    </w:p>
    <w:p w14:paraId="1FDC04B3" w14:textId="77777777" w:rsidR="00D9241F" w:rsidRPr="00DF7B4F" w:rsidRDefault="003A1CD8" w:rsidP="00D9241F">
      <w:pPr>
        <w:pStyle w:val="Normal2"/>
      </w:pPr>
      <w:hyperlink r:id="rId48" w:history="1">
        <w:r w:rsidR="00D9241F" w:rsidRPr="00DF7B4F">
          <w:rPr>
            <w:rStyle w:val="Hyperlink"/>
          </w:rPr>
          <w:t>http://www.fs.usda.gov/main/r9/workingtogether</w:t>
        </w:r>
      </w:hyperlink>
    </w:p>
    <w:p w14:paraId="56AD1540" w14:textId="77777777" w:rsidR="00D9241F" w:rsidRDefault="00D9241F" w:rsidP="00D9241F">
      <w:pPr>
        <w:pStyle w:val="Normal2"/>
        <w:rPr>
          <w:b/>
        </w:rPr>
      </w:pPr>
    </w:p>
    <w:p w14:paraId="49152A5E" w14:textId="77777777" w:rsidR="00D9241F" w:rsidRPr="00A03290" w:rsidRDefault="00D9241F" w:rsidP="00D9241F">
      <w:pPr>
        <w:pStyle w:val="Normal2"/>
        <w:rPr>
          <w:b/>
        </w:rPr>
      </w:pPr>
      <w:r w:rsidRPr="00A03290">
        <w:rPr>
          <w:b/>
        </w:rPr>
        <w:t>Outdoor Afro</w:t>
      </w:r>
    </w:p>
    <w:p w14:paraId="4C072420" w14:textId="77777777" w:rsidR="00D9241F" w:rsidRPr="00DF7B4F" w:rsidRDefault="003A1CD8" w:rsidP="00D9241F">
      <w:pPr>
        <w:pStyle w:val="Normal2"/>
      </w:pPr>
      <w:hyperlink r:id="rId49" w:history="1">
        <w:r w:rsidR="00D9241F" w:rsidRPr="00DF7B4F">
          <w:rPr>
            <w:rStyle w:val="Hyperlink"/>
          </w:rPr>
          <w:t>http://www.outdoorafro.com/</w:t>
        </w:r>
      </w:hyperlink>
      <w:r w:rsidR="00D9241F" w:rsidRPr="00DF7B4F">
        <w:t xml:space="preserve"> </w:t>
      </w:r>
    </w:p>
    <w:p w14:paraId="4901C082" w14:textId="77777777" w:rsidR="00D9241F" w:rsidRDefault="00D9241F" w:rsidP="00D9241F">
      <w:pPr>
        <w:pStyle w:val="Normal2"/>
        <w:rPr>
          <w:b/>
        </w:rPr>
      </w:pPr>
    </w:p>
    <w:p w14:paraId="63430FBE" w14:textId="77777777" w:rsidR="00D9241F" w:rsidRPr="00A03290" w:rsidRDefault="00D9241F" w:rsidP="00D9241F">
      <w:pPr>
        <w:pStyle w:val="Normal2"/>
        <w:rPr>
          <w:b/>
        </w:rPr>
      </w:pPr>
      <w:r w:rsidRPr="00A03290">
        <w:rPr>
          <w:b/>
        </w:rPr>
        <w:t>HECHO: Hispanics Enjoying Camping, Hunting, and the Outdoors</w:t>
      </w:r>
    </w:p>
    <w:p w14:paraId="1EBFE808" w14:textId="77777777" w:rsidR="00D9241F" w:rsidRPr="00DF7B4F" w:rsidRDefault="003A1CD8" w:rsidP="00D9241F">
      <w:pPr>
        <w:pStyle w:val="Normal2"/>
      </w:pPr>
      <w:hyperlink r:id="rId50" w:history="1">
        <w:r w:rsidR="00D9241F" w:rsidRPr="00DF7B4F">
          <w:rPr>
            <w:rStyle w:val="Hyperlink"/>
          </w:rPr>
          <w:t>http://www.hechoonline.org/</w:t>
        </w:r>
      </w:hyperlink>
      <w:r w:rsidR="00D9241F" w:rsidRPr="00DF7B4F">
        <w:t xml:space="preserve"> </w:t>
      </w:r>
    </w:p>
    <w:p w14:paraId="433545FC" w14:textId="77777777" w:rsidR="00D9241F" w:rsidRDefault="00D9241F" w:rsidP="00D9241F">
      <w:pPr>
        <w:pStyle w:val="Normal2"/>
        <w:rPr>
          <w:b/>
        </w:rPr>
      </w:pPr>
    </w:p>
    <w:p w14:paraId="6DCAAE89" w14:textId="77777777" w:rsidR="00D9241F" w:rsidRPr="00A03290" w:rsidRDefault="00D9241F" w:rsidP="00D9241F">
      <w:pPr>
        <w:pStyle w:val="Normal2"/>
        <w:rPr>
          <w:b/>
        </w:rPr>
      </w:pPr>
      <w:r w:rsidRPr="00A03290">
        <w:rPr>
          <w:b/>
        </w:rPr>
        <w:t>Latino Outdoors</w:t>
      </w:r>
    </w:p>
    <w:p w14:paraId="13969D62" w14:textId="77777777" w:rsidR="00D9241F" w:rsidRPr="00DF7B4F" w:rsidRDefault="003A1CD8" w:rsidP="00D9241F">
      <w:pPr>
        <w:pStyle w:val="Normal2"/>
      </w:pPr>
      <w:hyperlink r:id="rId51" w:history="1">
        <w:r w:rsidR="00D9241F" w:rsidRPr="00DF7B4F">
          <w:rPr>
            <w:rStyle w:val="Hyperlink"/>
          </w:rPr>
          <w:t>http://latinooutdoors.org/</w:t>
        </w:r>
      </w:hyperlink>
      <w:r w:rsidR="00D9241F" w:rsidRPr="00DF7B4F">
        <w:t xml:space="preserve"> </w:t>
      </w:r>
    </w:p>
    <w:p w14:paraId="14206363" w14:textId="77777777" w:rsidR="00D9241F" w:rsidRDefault="00D9241F" w:rsidP="00D9241F">
      <w:pPr>
        <w:pStyle w:val="Normal2"/>
        <w:rPr>
          <w:b/>
        </w:rPr>
      </w:pPr>
    </w:p>
    <w:p w14:paraId="39919BF1" w14:textId="77777777" w:rsidR="00D9241F" w:rsidRPr="00A03290" w:rsidRDefault="00D9241F" w:rsidP="00D9241F">
      <w:pPr>
        <w:pStyle w:val="Normal2"/>
        <w:rPr>
          <w:b/>
        </w:rPr>
      </w:pPr>
      <w:r w:rsidRPr="00A03290">
        <w:rPr>
          <w:b/>
        </w:rPr>
        <w:t>Next 100 Coalition</w:t>
      </w:r>
    </w:p>
    <w:p w14:paraId="22183143" w14:textId="77777777" w:rsidR="00D9241F" w:rsidRPr="00DF7B4F" w:rsidRDefault="003A1CD8" w:rsidP="00D9241F">
      <w:pPr>
        <w:pStyle w:val="Normal2"/>
      </w:pPr>
      <w:hyperlink r:id="rId52" w:history="1">
        <w:r w:rsidR="00D9241F" w:rsidRPr="00DF7B4F">
          <w:rPr>
            <w:rStyle w:val="Hyperlink"/>
          </w:rPr>
          <w:t>http://next100coalition.org/</w:t>
        </w:r>
      </w:hyperlink>
    </w:p>
    <w:p w14:paraId="1526A079" w14:textId="77777777" w:rsidR="00D9241F" w:rsidRDefault="00D9241F" w:rsidP="00D9241F">
      <w:pPr>
        <w:pStyle w:val="Normal2"/>
        <w:rPr>
          <w:b/>
        </w:rPr>
      </w:pPr>
    </w:p>
    <w:p w14:paraId="05E7003A" w14:textId="77777777" w:rsidR="00D9241F" w:rsidRPr="00A03290" w:rsidRDefault="00D9241F" w:rsidP="00D9241F">
      <w:pPr>
        <w:pStyle w:val="Normal2"/>
        <w:rPr>
          <w:b/>
        </w:rPr>
      </w:pPr>
      <w:r w:rsidRPr="00A03290">
        <w:rPr>
          <w:b/>
        </w:rPr>
        <w:t>Greening Youth Foundation</w:t>
      </w:r>
    </w:p>
    <w:p w14:paraId="0A006260" w14:textId="77777777" w:rsidR="00D9241F" w:rsidRPr="00DF7B4F" w:rsidRDefault="003A1CD8" w:rsidP="00D9241F">
      <w:pPr>
        <w:pStyle w:val="Normal2"/>
      </w:pPr>
      <w:hyperlink r:id="rId53" w:history="1">
        <w:r w:rsidR="00D9241F" w:rsidRPr="00DF7B4F">
          <w:rPr>
            <w:rStyle w:val="Hyperlink"/>
          </w:rPr>
          <w:t>https://www.gyfoundation.org/</w:t>
        </w:r>
      </w:hyperlink>
      <w:r w:rsidR="00D9241F" w:rsidRPr="00DF7B4F">
        <w:t xml:space="preserve"> </w:t>
      </w:r>
    </w:p>
    <w:p w14:paraId="4BCAC448" w14:textId="77777777" w:rsidR="00D9241F" w:rsidRDefault="00D9241F" w:rsidP="00D9241F">
      <w:pPr>
        <w:pStyle w:val="Normal2"/>
        <w:rPr>
          <w:b/>
        </w:rPr>
      </w:pPr>
    </w:p>
    <w:p w14:paraId="3CD8DBF8" w14:textId="77777777" w:rsidR="00D9241F" w:rsidRPr="00A03290" w:rsidRDefault="00D9241F" w:rsidP="00D9241F">
      <w:pPr>
        <w:pStyle w:val="Normal2"/>
        <w:rPr>
          <w:b/>
        </w:rPr>
      </w:pPr>
      <w:r w:rsidRPr="00A03290">
        <w:rPr>
          <w:b/>
        </w:rPr>
        <w:t>Outdoor Explorers Mentoring Program</w:t>
      </w:r>
    </w:p>
    <w:p w14:paraId="667B7C74" w14:textId="77777777" w:rsidR="00D9241F" w:rsidRDefault="003A1CD8" w:rsidP="00D9241F">
      <w:pPr>
        <w:pStyle w:val="Normal2"/>
        <w:rPr>
          <w:color w:val="0000FF"/>
          <w:u w:val="single"/>
        </w:rPr>
      </w:pPr>
      <w:hyperlink r:id="rId54">
        <w:r w:rsidR="00D9241F" w:rsidRPr="00A03290">
          <w:rPr>
            <w:color w:val="0000FF"/>
            <w:u w:val="single"/>
          </w:rPr>
          <w:t>http://carhart.wilderness.net/index.cfm?fuse=OEMP</w:t>
        </w:r>
      </w:hyperlink>
    </w:p>
    <w:p w14:paraId="2A62534C" w14:textId="77777777" w:rsidR="00D9241F" w:rsidRDefault="00D9241F" w:rsidP="00D9241F">
      <w:pPr>
        <w:pStyle w:val="Normal2"/>
        <w:rPr>
          <w:color w:val="0000FF"/>
          <w:u w:val="single"/>
        </w:rPr>
      </w:pPr>
    </w:p>
    <w:p w14:paraId="19224654" w14:textId="77777777" w:rsidR="00D9241F" w:rsidRPr="00DF7B4F" w:rsidRDefault="00D9241F" w:rsidP="00D9241F">
      <w:pPr>
        <w:pStyle w:val="Normal2"/>
      </w:pPr>
      <w:r w:rsidRPr="00642EA6">
        <w:rPr>
          <w:b/>
        </w:rPr>
        <w:t>Wilderness Inquiry</w:t>
      </w:r>
      <w:r w:rsidRPr="00DF7B4F">
        <w:t xml:space="preserve"> </w:t>
      </w:r>
    </w:p>
    <w:p w14:paraId="52F0D570" w14:textId="77777777" w:rsidR="00D9241F" w:rsidRDefault="003A1CD8" w:rsidP="00D9241F">
      <w:pPr>
        <w:pStyle w:val="Normal2"/>
        <w:contextualSpacing/>
      </w:pPr>
      <w:hyperlink r:id="rId55" w:history="1">
        <w:r w:rsidR="00D9241F" w:rsidRPr="00B07EE7">
          <w:rPr>
            <w:rStyle w:val="Hyperlink"/>
          </w:rPr>
          <w:t>https://www.wildernessinquiry.org/</w:t>
        </w:r>
      </w:hyperlink>
      <w:r w:rsidR="00D9241F">
        <w:t xml:space="preserve"> </w:t>
      </w:r>
    </w:p>
    <w:p w14:paraId="7C390A1E" w14:textId="77777777" w:rsidR="00D9241F" w:rsidRPr="00A03290" w:rsidRDefault="00D9241F" w:rsidP="00D9241F">
      <w:pPr>
        <w:pStyle w:val="Normal2"/>
        <w:rPr>
          <w:color w:val="0000FF"/>
        </w:rPr>
      </w:pPr>
    </w:p>
    <w:p w14:paraId="33461856" w14:textId="77777777" w:rsidR="00D9241F" w:rsidRPr="00DF7B4F" w:rsidRDefault="00D9241F" w:rsidP="00D9241F">
      <w:pPr>
        <w:pStyle w:val="Normal2"/>
        <w:contextualSpacing/>
      </w:pPr>
      <w:r>
        <w:rPr>
          <w:b/>
        </w:rPr>
        <w:t xml:space="preserve">ATC </w:t>
      </w:r>
      <w:r w:rsidRPr="00D52D1D">
        <w:rPr>
          <w:b/>
        </w:rPr>
        <w:t>Trail to Every Classroom</w:t>
      </w:r>
      <w:r w:rsidRPr="00DF7B4F">
        <w:t xml:space="preserve"> </w:t>
      </w:r>
    </w:p>
    <w:p w14:paraId="23206366" w14:textId="77777777" w:rsidR="00D9241F" w:rsidRPr="007211FB" w:rsidRDefault="003A1CD8" w:rsidP="00D9241F">
      <w:pPr>
        <w:pStyle w:val="Normal2"/>
        <w:rPr>
          <w:color w:val="0000FF"/>
        </w:rPr>
      </w:pPr>
      <w:hyperlink r:id="rId56">
        <w:r w:rsidR="00D9241F" w:rsidRPr="003B7DBA">
          <w:rPr>
            <w:color w:val="0000FF"/>
            <w:u w:val="single"/>
          </w:rPr>
          <w:t>http://www.appalachiantrail.org/home/conservation/youth-community-engagement/trail-to-every-classroom</w:t>
        </w:r>
      </w:hyperlink>
      <w:r w:rsidR="00D9241F" w:rsidRPr="003B7DBA">
        <w:rPr>
          <w:color w:val="0000FF"/>
        </w:rPr>
        <w:t xml:space="preserve"> </w:t>
      </w:r>
    </w:p>
    <w:p w14:paraId="2C9216D3" w14:textId="77777777" w:rsidR="00D9241F" w:rsidRPr="00DF7B4F" w:rsidRDefault="00D9241F" w:rsidP="00D9241F">
      <w:pPr>
        <w:pStyle w:val="Normal2"/>
      </w:pPr>
    </w:p>
    <w:p w14:paraId="7B825D2A" w14:textId="77777777" w:rsidR="00D9241F" w:rsidRPr="007C07E7" w:rsidRDefault="00D9241F" w:rsidP="00D9241F">
      <w:pPr>
        <w:pStyle w:val="Normal2"/>
        <w:rPr>
          <w:b/>
          <w:sz w:val="28"/>
          <w:szCs w:val="28"/>
        </w:rPr>
      </w:pPr>
      <w:r w:rsidRPr="007C07E7">
        <w:rPr>
          <w:b/>
          <w:sz w:val="28"/>
          <w:szCs w:val="28"/>
        </w:rPr>
        <w:t>Grant Funding Sources</w:t>
      </w:r>
    </w:p>
    <w:p w14:paraId="533CFD28" w14:textId="77777777" w:rsidR="00D9241F" w:rsidRPr="00DF7B4F" w:rsidRDefault="00D9241F" w:rsidP="00D9241F">
      <w:pPr>
        <w:pStyle w:val="Normal2"/>
      </w:pPr>
    </w:p>
    <w:p w14:paraId="65C8CCC2" w14:textId="77777777" w:rsidR="00D9241F" w:rsidRPr="007C07E7" w:rsidRDefault="00D9241F" w:rsidP="00D9241F">
      <w:pPr>
        <w:pStyle w:val="Normal2"/>
        <w:rPr>
          <w:b/>
          <w:color w:val="auto"/>
        </w:rPr>
      </w:pPr>
      <w:r>
        <w:rPr>
          <w:b/>
          <w:color w:val="auto"/>
        </w:rPr>
        <w:t>NWSA Grant Sources List</w:t>
      </w:r>
    </w:p>
    <w:p w14:paraId="63641786" w14:textId="77777777" w:rsidR="00D9241F" w:rsidRPr="003B7DBA" w:rsidRDefault="003A1CD8" w:rsidP="00D9241F">
      <w:pPr>
        <w:pStyle w:val="Normal2"/>
        <w:rPr>
          <w:color w:val="0000FF"/>
        </w:rPr>
      </w:pPr>
      <w:hyperlink r:id="rId57">
        <w:r w:rsidR="00D9241F" w:rsidRPr="003B7DBA">
          <w:rPr>
            <w:color w:val="0000FF"/>
            <w:u w:val="single"/>
          </w:rPr>
          <w:t>http://www.wildernessalliance.org/other_grant_sources</w:t>
        </w:r>
      </w:hyperlink>
      <w:r w:rsidR="00D9241F" w:rsidRPr="003B7DBA">
        <w:rPr>
          <w:color w:val="0000FF"/>
        </w:rPr>
        <w:t xml:space="preserve"> </w:t>
      </w:r>
    </w:p>
    <w:p w14:paraId="11E762D9" w14:textId="77777777" w:rsidR="00D9241F" w:rsidRDefault="00D9241F" w:rsidP="00D9241F">
      <w:pPr>
        <w:pStyle w:val="Normal2"/>
        <w:rPr>
          <w:b/>
          <w:color w:val="auto"/>
        </w:rPr>
      </w:pPr>
    </w:p>
    <w:p w14:paraId="74C7D946" w14:textId="77777777" w:rsidR="00D9241F" w:rsidRPr="00F245C8" w:rsidRDefault="00D9241F" w:rsidP="00D9241F">
      <w:pPr>
        <w:pStyle w:val="Normal2"/>
        <w:rPr>
          <w:b/>
          <w:color w:val="auto"/>
        </w:rPr>
      </w:pPr>
      <w:r w:rsidRPr="0035511A">
        <w:rPr>
          <w:b/>
          <w:color w:val="auto"/>
        </w:rPr>
        <w:lastRenderedPageBreak/>
        <w:t xml:space="preserve">Mt. </w:t>
      </w:r>
      <w:r>
        <w:rPr>
          <w:b/>
          <w:color w:val="auto"/>
        </w:rPr>
        <w:t xml:space="preserve">Baker-Snoqualmie NF </w:t>
      </w:r>
      <w:r w:rsidRPr="0035511A">
        <w:rPr>
          <w:b/>
          <w:color w:val="auto"/>
        </w:rPr>
        <w:t>Grant Calendar</w:t>
      </w:r>
    </w:p>
    <w:p w14:paraId="31E74658" w14:textId="77777777" w:rsidR="00D9241F" w:rsidRDefault="003A1CD8" w:rsidP="00D9241F">
      <w:pPr>
        <w:pStyle w:val="Normal2"/>
        <w:rPr>
          <w:color w:val="0000FF"/>
        </w:rPr>
      </w:pPr>
      <w:hyperlink r:id="rId58">
        <w:r w:rsidR="00D9241F" w:rsidRPr="003B7DBA">
          <w:rPr>
            <w:color w:val="0000FF"/>
            <w:u w:val="single"/>
          </w:rPr>
          <w:t>http://goo.gl/sfDVnZ</w:t>
        </w:r>
      </w:hyperlink>
      <w:hyperlink r:id="rId59">
        <w:r w:rsidR="00D9241F" w:rsidRPr="003B7DBA">
          <w:rPr>
            <w:color w:val="0000FF"/>
          </w:rPr>
          <w:t xml:space="preserve"> </w:t>
        </w:r>
      </w:hyperlink>
    </w:p>
    <w:p w14:paraId="108277D0" w14:textId="77777777" w:rsidR="00D9241F" w:rsidRDefault="00D9241F" w:rsidP="00D9241F">
      <w:pPr>
        <w:pStyle w:val="Normal2"/>
        <w:rPr>
          <w:b/>
          <w:color w:val="auto"/>
        </w:rPr>
      </w:pPr>
    </w:p>
    <w:p w14:paraId="783B11DE" w14:textId="77777777" w:rsidR="00D9241F" w:rsidRPr="00F245C8" w:rsidRDefault="00D9241F" w:rsidP="00D9241F">
      <w:pPr>
        <w:pStyle w:val="Normal2"/>
        <w:rPr>
          <w:b/>
          <w:color w:val="auto"/>
        </w:rPr>
      </w:pPr>
      <w:r w:rsidRPr="00F245C8">
        <w:rPr>
          <w:b/>
          <w:color w:val="auto"/>
        </w:rPr>
        <w:t>Edutopia Grant List</w:t>
      </w:r>
    </w:p>
    <w:p w14:paraId="0D297168" w14:textId="77777777" w:rsidR="00D9241F" w:rsidRPr="003B7DBA" w:rsidRDefault="003A1CD8" w:rsidP="00D9241F">
      <w:pPr>
        <w:pStyle w:val="Normal2"/>
        <w:rPr>
          <w:color w:val="0000FF"/>
        </w:rPr>
      </w:pPr>
      <w:hyperlink r:id="rId60">
        <w:r w:rsidR="00D9241F" w:rsidRPr="003B7DBA">
          <w:rPr>
            <w:color w:val="0000FF"/>
            <w:u w:val="single"/>
          </w:rPr>
          <w:t>http://www.edutopia.org/grants-and-resources</w:t>
        </w:r>
      </w:hyperlink>
      <w:r w:rsidR="00D9241F" w:rsidRPr="003B7DBA">
        <w:rPr>
          <w:color w:val="0000FF"/>
        </w:rPr>
        <w:t xml:space="preserve"> </w:t>
      </w:r>
    </w:p>
    <w:p w14:paraId="09F04AB9" w14:textId="77777777" w:rsidR="00D9241F" w:rsidRDefault="00D9241F" w:rsidP="00D9241F">
      <w:pPr>
        <w:pStyle w:val="Normal2"/>
        <w:rPr>
          <w:color w:val="auto"/>
        </w:rPr>
      </w:pPr>
    </w:p>
    <w:p w14:paraId="626F4790" w14:textId="77777777" w:rsidR="00D9241F" w:rsidRPr="00F245C8" w:rsidRDefault="00D9241F" w:rsidP="00D9241F">
      <w:pPr>
        <w:pStyle w:val="Normal2"/>
        <w:rPr>
          <w:b/>
          <w:color w:val="auto"/>
        </w:rPr>
      </w:pPr>
      <w:r w:rsidRPr="00F245C8">
        <w:rPr>
          <w:b/>
          <w:color w:val="auto"/>
        </w:rPr>
        <w:t>Grants for Teachers</w:t>
      </w:r>
    </w:p>
    <w:p w14:paraId="62194D88" w14:textId="77777777" w:rsidR="00D9241F" w:rsidRDefault="003A1CD8" w:rsidP="00D9241F">
      <w:pPr>
        <w:pStyle w:val="Normal2"/>
        <w:rPr>
          <w:color w:val="0000FF"/>
          <w:u w:val="single"/>
        </w:rPr>
      </w:pPr>
      <w:hyperlink r:id="rId61">
        <w:r w:rsidR="00D9241F" w:rsidRPr="003B7DBA">
          <w:rPr>
            <w:color w:val="0000FF"/>
            <w:u w:val="single"/>
          </w:rPr>
          <w:t>http://www.grantsforteachers.net/</w:t>
        </w:r>
      </w:hyperlink>
    </w:p>
    <w:p w14:paraId="7FC03BA9" w14:textId="77777777" w:rsidR="00D9241F" w:rsidRDefault="00D9241F" w:rsidP="00D9241F">
      <w:pPr>
        <w:pStyle w:val="Normal2"/>
        <w:rPr>
          <w:color w:val="auto"/>
        </w:rPr>
      </w:pPr>
    </w:p>
    <w:p w14:paraId="0CBDB9C2" w14:textId="77777777" w:rsidR="00D9241F" w:rsidRPr="00F245C8" w:rsidRDefault="00D9241F" w:rsidP="00D9241F">
      <w:pPr>
        <w:pStyle w:val="Normal2"/>
        <w:rPr>
          <w:b/>
          <w:color w:val="auto"/>
        </w:rPr>
      </w:pPr>
      <w:r w:rsidRPr="00F245C8">
        <w:rPr>
          <w:b/>
          <w:color w:val="auto"/>
        </w:rPr>
        <w:t>Grant Alert</w:t>
      </w:r>
    </w:p>
    <w:p w14:paraId="658C0896" w14:textId="77777777" w:rsidR="00D9241F" w:rsidRDefault="003A1CD8" w:rsidP="00D9241F">
      <w:pPr>
        <w:pStyle w:val="Normal2"/>
        <w:rPr>
          <w:color w:val="0000FF"/>
          <w:u w:val="single"/>
        </w:rPr>
      </w:pPr>
      <w:hyperlink r:id="rId62">
        <w:r w:rsidR="00D9241F" w:rsidRPr="003B7DBA">
          <w:rPr>
            <w:color w:val="0000FF"/>
            <w:u w:val="single"/>
          </w:rPr>
          <w:t>http://www.grantsalert.com/grants</w:t>
        </w:r>
      </w:hyperlink>
    </w:p>
    <w:p w14:paraId="48325CC6" w14:textId="77777777" w:rsidR="00D9241F" w:rsidRDefault="00D9241F" w:rsidP="00D9241F">
      <w:pPr>
        <w:pStyle w:val="Normal2"/>
        <w:rPr>
          <w:color w:val="auto"/>
        </w:rPr>
      </w:pPr>
    </w:p>
    <w:p w14:paraId="4F1E028D" w14:textId="77777777" w:rsidR="00D9241F" w:rsidRPr="00F245C8" w:rsidRDefault="00D9241F" w:rsidP="00D9241F">
      <w:pPr>
        <w:pStyle w:val="Normal2"/>
        <w:rPr>
          <w:b/>
          <w:color w:val="auto"/>
        </w:rPr>
      </w:pPr>
      <w:r w:rsidRPr="00F245C8">
        <w:rPr>
          <w:b/>
          <w:color w:val="auto"/>
        </w:rPr>
        <w:t>Grant Wrangler</w:t>
      </w:r>
    </w:p>
    <w:p w14:paraId="4D54C745" w14:textId="77777777" w:rsidR="00D9241F" w:rsidRPr="003B7DBA" w:rsidRDefault="003A1CD8" w:rsidP="00D9241F">
      <w:pPr>
        <w:pStyle w:val="Normal2"/>
        <w:rPr>
          <w:color w:val="0000FF"/>
        </w:rPr>
      </w:pPr>
      <w:hyperlink r:id="rId63">
        <w:r w:rsidR="00D9241F" w:rsidRPr="003B7DBA">
          <w:rPr>
            <w:color w:val="0000FF"/>
            <w:u w:val="single"/>
          </w:rPr>
          <w:t>http://www.grantwrangler.com/STEMresources.html</w:t>
        </w:r>
      </w:hyperlink>
    </w:p>
    <w:p w14:paraId="486D790F" w14:textId="77777777" w:rsidR="00D9241F" w:rsidRDefault="00D9241F" w:rsidP="00D9241F">
      <w:pPr>
        <w:pStyle w:val="Normal2"/>
        <w:rPr>
          <w:b/>
          <w:u w:val="single"/>
        </w:rPr>
      </w:pPr>
    </w:p>
    <w:p w14:paraId="2ACA09DE" w14:textId="77777777" w:rsidR="00D9241F" w:rsidRPr="00EB5ADF" w:rsidRDefault="00D9241F" w:rsidP="00D9241F">
      <w:pPr>
        <w:pStyle w:val="Normal2"/>
        <w:rPr>
          <w:sz w:val="28"/>
          <w:szCs w:val="28"/>
        </w:rPr>
      </w:pPr>
      <w:r w:rsidRPr="00EB5ADF">
        <w:rPr>
          <w:b/>
          <w:sz w:val="28"/>
          <w:szCs w:val="28"/>
        </w:rPr>
        <w:t>Places to Share Volunteer Opportunities</w:t>
      </w:r>
    </w:p>
    <w:p w14:paraId="23E96630" w14:textId="77777777" w:rsidR="00D9241F" w:rsidRDefault="00D9241F" w:rsidP="00D9241F">
      <w:pPr>
        <w:pStyle w:val="Normal2"/>
      </w:pPr>
    </w:p>
    <w:p w14:paraId="4C01FF6D" w14:textId="77777777" w:rsidR="00D9241F" w:rsidRPr="00DF7B4F" w:rsidRDefault="00D9241F" w:rsidP="00D9241F">
      <w:pPr>
        <w:pStyle w:val="Normal2"/>
      </w:pPr>
      <w:r w:rsidRPr="00DF7B4F">
        <w:t>Volunteer.gov</w:t>
      </w:r>
    </w:p>
    <w:p w14:paraId="03B0D716" w14:textId="77777777" w:rsidR="00D9241F" w:rsidRPr="00DF7B4F" w:rsidRDefault="00D9241F" w:rsidP="00D9241F">
      <w:pPr>
        <w:pStyle w:val="Normal2"/>
      </w:pPr>
      <w:r w:rsidRPr="00DF7B4F">
        <w:t>Volunteermatch.org</w:t>
      </w:r>
    </w:p>
    <w:p w14:paraId="32381C58" w14:textId="77777777" w:rsidR="00D9241F" w:rsidRPr="00DF7B4F" w:rsidRDefault="00D9241F" w:rsidP="00D9241F">
      <w:pPr>
        <w:pStyle w:val="Normal2"/>
      </w:pPr>
      <w:r w:rsidRPr="00DF7B4F">
        <w:t>Idealist.org</w:t>
      </w:r>
    </w:p>
    <w:p w14:paraId="2DA41C09" w14:textId="77777777" w:rsidR="00D9241F" w:rsidRPr="00DF7B4F" w:rsidRDefault="00D9241F" w:rsidP="00D9241F">
      <w:pPr>
        <w:pStyle w:val="Normal2"/>
      </w:pPr>
      <w:r w:rsidRPr="00DF7B4F">
        <w:t>SciStarter</w:t>
      </w:r>
      <w:r>
        <w:t>.com</w:t>
      </w:r>
      <w:r w:rsidRPr="00DF7B4F">
        <w:t xml:space="preserve"> (for citizen science projects)</w:t>
      </w:r>
    </w:p>
    <w:p w14:paraId="0BD4445D" w14:textId="77777777" w:rsidR="00D9241F" w:rsidRPr="00DF7B4F" w:rsidRDefault="00D9241F" w:rsidP="00D9241F">
      <w:pPr>
        <w:pStyle w:val="Normal2"/>
      </w:pPr>
      <w:r w:rsidRPr="00DF7B4F">
        <w:t>Forest website and social media</w:t>
      </w:r>
    </w:p>
    <w:p w14:paraId="694F5503" w14:textId="77777777" w:rsidR="00D9241F" w:rsidRPr="00DF7B4F" w:rsidRDefault="00D9241F" w:rsidP="00D9241F">
      <w:pPr>
        <w:pStyle w:val="Normal2"/>
      </w:pPr>
      <w:r w:rsidRPr="00DF7B4F">
        <w:t xml:space="preserve">Wilderness.net </w:t>
      </w:r>
    </w:p>
    <w:p w14:paraId="237D3AE5" w14:textId="77777777" w:rsidR="00D9241F" w:rsidRPr="00DF7B4F" w:rsidRDefault="00D9241F" w:rsidP="00D9241F">
      <w:pPr>
        <w:pStyle w:val="Normal2"/>
      </w:pPr>
      <w:r w:rsidRPr="00DF7B4F">
        <w:t>Partner groups</w:t>
      </w:r>
    </w:p>
    <w:p w14:paraId="16491EC3" w14:textId="77777777" w:rsidR="00D9241F" w:rsidRPr="00DF7B4F" w:rsidRDefault="00D9241F" w:rsidP="00D9241F">
      <w:pPr>
        <w:pStyle w:val="Normal2"/>
      </w:pPr>
      <w:r w:rsidRPr="00DF7B4F">
        <w:t>Local volunteer sites (e.g., volunteerknoxville.org)</w:t>
      </w:r>
    </w:p>
    <w:p w14:paraId="0E2DE1D4" w14:textId="77777777" w:rsidR="00D9241F" w:rsidRDefault="00D9241F" w:rsidP="00D9241F">
      <w:pPr>
        <w:pStyle w:val="Normal2"/>
      </w:pPr>
      <w:r w:rsidRPr="00DF7B4F">
        <w:t>Local businesses that have volunteer programs</w:t>
      </w:r>
    </w:p>
    <w:p w14:paraId="113D4455" w14:textId="77777777" w:rsidR="00D9241F" w:rsidRPr="00DF7B4F" w:rsidRDefault="00D9241F" w:rsidP="00D9241F">
      <w:pPr>
        <w:pStyle w:val="Normal2"/>
      </w:pPr>
      <w:r>
        <w:t>Local community calendars (newspaper, radio, etc.)</w:t>
      </w:r>
    </w:p>
    <w:p w14:paraId="76731AD6" w14:textId="77777777" w:rsidR="00D9241F" w:rsidRPr="00DF7B4F" w:rsidRDefault="00D9241F" w:rsidP="00D9241F">
      <w:pPr>
        <w:pStyle w:val="Normal2"/>
      </w:pPr>
      <w:r w:rsidRPr="00DF7B4F">
        <w:t>Email listserv of past volunteers</w:t>
      </w:r>
    </w:p>
    <w:p w14:paraId="38D97928" w14:textId="77777777" w:rsidR="00D9241F" w:rsidRDefault="00D9241F" w:rsidP="00D9241F">
      <w:pPr>
        <w:pStyle w:val="Normal2"/>
      </w:pPr>
    </w:p>
    <w:p w14:paraId="0A09BF4A" w14:textId="77777777" w:rsidR="00D9241F" w:rsidRDefault="00D9241F" w:rsidP="00D9241F">
      <w:pPr>
        <w:pStyle w:val="Normal2"/>
      </w:pPr>
      <w:r w:rsidRPr="00710799">
        <w:rPr>
          <w:b/>
          <w:sz w:val="28"/>
          <w:szCs w:val="28"/>
        </w:rPr>
        <w:t>Calendar of Recreation and Conservation Education Holidays</w:t>
      </w:r>
      <w:r>
        <w:rPr>
          <w:b/>
          <w:sz w:val="28"/>
          <w:szCs w:val="28"/>
        </w:rPr>
        <w:t>*</w:t>
      </w:r>
    </w:p>
    <w:p w14:paraId="32FC1F7F" w14:textId="77777777" w:rsidR="00D9241F" w:rsidRPr="00DC6D9C" w:rsidRDefault="00D9241F" w:rsidP="00D9241F">
      <w:pPr>
        <w:pStyle w:val="Normal2"/>
        <w:rPr>
          <w:b/>
          <w:highlight w:val="yellow"/>
          <w:u w:val="single"/>
        </w:rPr>
      </w:pPr>
    </w:p>
    <w:p w14:paraId="0D512C06" w14:textId="77777777" w:rsidR="00D9241F" w:rsidRPr="00DC6D9C" w:rsidRDefault="00D9241F" w:rsidP="00D9241F">
      <w:pPr>
        <w:pStyle w:val="Normal2"/>
        <w:rPr>
          <w:b/>
          <w:u w:val="single"/>
        </w:rPr>
      </w:pPr>
      <w:r w:rsidRPr="00DC6D9C">
        <w:rPr>
          <w:b/>
          <w:u w:val="single"/>
        </w:rPr>
        <w:t>January</w:t>
      </w:r>
    </w:p>
    <w:p w14:paraId="7E129055" w14:textId="77777777" w:rsidR="00D9241F" w:rsidRPr="00DC6D9C" w:rsidRDefault="00D9241F" w:rsidP="00D9241F">
      <w:pPr>
        <w:pStyle w:val="Normal2"/>
      </w:pPr>
      <w:r w:rsidRPr="00DC6D9C">
        <w:t>Martin Luther King, Jr. Day of Service</w:t>
      </w:r>
    </w:p>
    <w:p w14:paraId="293808E3" w14:textId="77777777" w:rsidR="00D9241F" w:rsidRPr="00DC6D9C" w:rsidRDefault="00D9241F" w:rsidP="00D9241F">
      <w:pPr>
        <w:pStyle w:val="Normal2"/>
      </w:pPr>
    </w:p>
    <w:p w14:paraId="65B9B79E" w14:textId="77777777" w:rsidR="00D9241F" w:rsidRPr="00DC6D9C" w:rsidRDefault="00D9241F" w:rsidP="00D9241F">
      <w:pPr>
        <w:pStyle w:val="Normal2"/>
        <w:rPr>
          <w:b/>
          <w:u w:val="single"/>
        </w:rPr>
      </w:pPr>
      <w:r w:rsidRPr="00DC6D9C">
        <w:rPr>
          <w:b/>
          <w:u w:val="single"/>
        </w:rPr>
        <w:t>February</w:t>
      </w:r>
    </w:p>
    <w:p w14:paraId="20C6095C" w14:textId="77777777" w:rsidR="00D9241F" w:rsidRPr="00DC6D9C" w:rsidRDefault="00D9241F" w:rsidP="00D9241F">
      <w:pPr>
        <w:pStyle w:val="Normal2"/>
      </w:pPr>
      <w:r w:rsidRPr="00DC6D9C">
        <w:t>Black History Month</w:t>
      </w:r>
    </w:p>
    <w:p w14:paraId="6861C38B" w14:textId="77777777" w:rsidR="00D9241F" w:rsidRPr="00DC6D9C" w:rsidRDefault="00D9241F" w:rsidP="00D9241F">
      <w:pPr>
        <w:pStyle w:val="Normal2"/>
      </w:pPr>
    </w:p>
    <w:p w14:paraId="0997A363" w14:textId="77777777" w:rsidR="00D9241F" w:rsidRPr="00DC6D9C" w:rsidRDefault="00D9241F" w:rsidP="00D9241F">
      <w:pPr>
        <w:pStyle w:val="Normal2"/>
        <w:rPr>
          <w:b/>
          <w:u w:val="single"/>
        </w:rPr>
      </w:pPr>
      <w:r w:rsidRPr="00DC6D9C">
        <w:rPr>
          <w:b/>
          <w:u w:val="single"/>
        </w:rPr>
        <w:t>March</w:t>
      </w:r>
    </w:p>
    <w:p w14:paraId="1963B20F" w14:textId="77777777" w:rsidR="00D9241F" w:rsidRPr="00DC6D9C" w:rsidRDefault="00D9241F" w:rsidP="00D9241F">
      <w:pPr>
        <w:pStyle w:val="Normal2"/>
      </w:pPr>
      <w:r w:rsidRPr="00DC6D9C">
        <w:t xml:space="preserve">National Wildlife Week </w:t>
      </w:r>
    </w:p>
    <w:p w14:paraId="20B2998E" w14:textId="77777777" w:rsidR="00D9241F" w:rsidRPr="00DC6D9C" w:rsidRDefault="00D9241F" w:rsidP="00D9241F">
      <w:pPr>
        <w:pStyle w:val="Normal2"/>
      </w:pPr>
      <w:r w:rsidRPr="00DC6D9C">
        <w:t xml:space="preserve">World Wildlife Day </w:t>
      </w:r>
    </w:p>
    <w:p w14:paraId="7EB9A796" w14:textId="77777777" w:rsidR="00D9241F" w:rsidRPr="00DC6D9C" w:rsidRDefault="00D9241F" w:rsidP="00D9241F">
      <w:pPr>
        <w:pStyle w:val="Normal2"/>
      </w:pPr>
      <w:r w:rsidRPr="00DC6D9C">
        <w:t>National Women’s History Month</w:t>
      </w:r>
    </w:p>
    <w:p w14:paraId="335F1EE1" w14:textId="77777777" w:rsidR="00D9241F" w:rsidRPr="00DC6D9C" w:rsidRDefault="00D9241F" w:rsidP="00D9241F">
      <w:pPr>
        <w:pStyle w:val="Normal2"/>
      </w:pPr>
      <w:r w:rsidRPr="00DC6D9C">
        <w:t>National Day of Unplugging</w:t>
      </w:r>
    </w:p>
    <w:p w14:paraId="63305B1A" w14:textId="77777777" w:rsidR="00D9241F" w:rsidRPr="00DC6D9C" w:rsidRDefault="00D9241F" w:rsidP="00D9241F">
      <w:pPr>
        <w:pStyle w:val="Normal2"/>
      </w:pPr>
      <w:r w:rsidRPr="00DC6D9C">
        <w:t>Great American Cleanup</w:t>
      </w:r>
    </w:p>
    <w:p w14:paraId="5123EB95" w14:textId="77777777" w:rsidR="00D9241F" w:rsidRPr="00DC6D9C" w:rsidRDefault="00D9241F" w:rsidP="00D9241F">
      <w:pPr>
        <w:pStyle w:val="Normal2"/>
      </w:pPr>
    </w:p>
    <w:p w14:paraId="6A11859F" w14:textId="77777777" w:rsidR="00D9241F" w:rsidRPr="00DC6D9C" w:rsidRDefault="00D9241F" w:rsidP="00D9241F">
      <w:pPr>
        <w:pStyle w:val="Normal2"/>
        <w:rPr>
          <w:b/>
          <w:u w:val="single"/>
        </w:rPr>
      </w:pPr>
      <w:r w:rsidRPr="00DC6D9C">
        <w:rPr>
          <w:b/>
          <w:u w:val="single"/>
        </w:rPr>
        <w:lastRenderedPageBreak/>
        <w:t>April</w:t>
      </w:r>
    </w:p>
    <w:p w14:paraId="3D402471" w14:textId="77777777" w:rsidR="00D9241F" w:rsidRPr="00DC6D9C" w:rsidRDefault="00D9241F" w:rsidP="00D9241F">
      <w:pPr>
        <w:pStyle w:val="Normal2"/>
      </w:pPr>
      <w:r w:rsidRPr="00DC6D9C">
        <w:t xml:space="preserve">Earth Day </w:t>
      </w:r>
    </w:p>
    <w:p w14:paraId="60C2CA4E" w14:textId="77777777" w:rsidR="00D9241F" w:rsidRPr="00DC6D9C" w:rsidRDefault="00D9241F" w:rsidP="00D9241F">
      <w:pPr>
        <w:pStyle w:val="Normal2"/>
      </w:pPr>
      <w:r w:rsidRPr="00DC6D9C">
        <w:t xml:space="preserve">National Environmental Education Week </w:t>
      </w:r>
    </w:p>
    <w:p w14:paraId="2BD80893" w14:textId="77777777" w:rsidR="00D9241F" w:rsidRPr="00DC6D9C" w:rsidRDefault="00D9241F" w:rsidP="00D9241F">
      <w:pPr>
        <w:pStyle w:val="Normal2"/>
      </w:pPr>
      <w:r w:rsidRPr="00DC6D9C">
        <w:t>Arab American Heritage Month</w:t>
      </w:r>
    </w:p>
    <w:p w14:paraId="19CDBB02" w14:textId="77777777" w:rsidR="00D9241F" w:rsidRPr="00DC6D9C" w:rsidRDefault="00D9241F" w:rsidP="00D9241F">
      <w:pPr>
        <w:pStyle w:val="Normal2"/>
      </w:pPr>
      <w:r w:rsidRPr="00DC6D9C">
        <w:t>Stress Awareness Month</w:t>
      </w:r>
    </w:p>
    <w:p w14:paraId="048BF9C5" w14:textId="77777777" w:rsidR="00D9241F" w:rsidRPr="00DC6D9C" w:rsidRDefault="00D9241F" w:rsidP="00D9241F">
      <w:pPr>
        <w:pStyle w:val="Normal2"/>
      </w:pPr>
      <w:r w:rsidRPr="00DC6D9C">
        <w:t xml:space="preserve">National Autism Awareness Month </w:t>
      </w:r>
    </w:p>
    <w:p w14:paraId="08F9BD55" w14:textId="77777777" w:rsidR="00D9241F" w:rsidRPr="00DC6D9C" w:rsidRDefault="00D9241F" w:rsidP="00D9241F">
      <w:pPr>
        <w:pStyle w:val="Normal2"/>
      </w:pPr>
    </w:p>
    <w:p w14:paraId="6FE11348" w14:textId="77777777" w:rsidR="00D9241F" w:rsidRPr="00DC6D9C" w:rsidRDefault="00D9241F" w:rsidP="00D9241F">
      <w:pPr>
        <w:pStyle w:val="Normal2"/>
        <w:rPr>
          <w:b/>
          <w:u w:val="single"/>
        </w:rPr>
      </w:pPr>
      <w:r w:rsidRPr="00DC6D9C">
        <w:rPr>
          <w:b/>
          <w:u w:val="single"/>
        </w:rPr>
        <w:t>May</w:t>
      </w:r>
    </w:p>
    <w:p w14:paraId="28ADB435" w14:textId="77777777" w:rsidR="00D9241F" w:rsidRPr="00DC6D9C" w:rsidRDefault="00D9241F" w:rsidP="00D9241F">
      <w:pPr>
        <w:pStyle w:val="Normal2"/>
      </w:pPr>
      <w:r w:rsidRPr="00DC6D9C">
        <w:t>Asian Pacific American Heritage Month</w:t>
      </w:r>
    </w:p>
    <w:p w14:paraId="2AE72342" w14:textId="77777777" w:rsidR="00D9241F" w:rsidRPr="00DC6D9C" w:rsidRDefault="00D9241F" w:rsidP="00D9241F">
      <w:pPr>
        <w:pStyle w:val="Normal2"/>
      </w:pPr>
      <w:r w:rsidRPr="00DC6D9C">
        <w:t>Bird Day/World (Migratory) Bird Day</w:t>
      </w:r>
    </w:p>
    <w:p w14:paraId="004051D4" w14:textId="77777777" w:rsidR="00D9241F" w:rsidRPr="00DC6D9C" w:rsidRDefault="00D9241F" w:rsidP="00D9241F">
      <w:pPr>
        <w:pStyle w:val="Normal2"/>
      </w:pPr>
      <w:r w:rsidRPr="00DC6D9C">
        <w:t xml:space="preserve">National Wildflower Week </w:t>
      </w:r>
    </w:p>
    <w:p w14:paraId="3E8FE3FE" w14:textId="77777777" w:rsidR="00D9241F" w:rsidRPr="00DC6D9C" w:rsidRDefault="00D9241F" w:rsidP="00D9241F">
      <w:pPr>
        <w:pStyle w:val="Normal2"/>
      </w:pPr>
      <w:r w:rsidRPr="00DC6D9C">
        <w:t>National Mental Health Awareness Month</w:t>
      </w:r>
    </w:p>
    <w:p w14:paraId="312A6709" w14:textId="77777777" w:rsidR="00D9241F" w:rsidRPr="00DC6D9C" w:rsidRDefault="00D9241F" w:rsidP="00D9241F">
      <w:pPr>
        <w:pStyle w:val="Normal2"/>
      </w:pPr>
    </w:p>
    <w:p w14:paraId="42BF8B60" w14:textId="77777777" w:rsidR="00D9241F" w:rsidRPr="00DC6D9C" w:rsidRDefault="00D9241F" w:rsidP="00D9241F">
      <w:pPr>
        <w:pStyle w:val="Normal2"/>
        <w:rPr>
          <w:b/>
          <w:u w:val="single"/>
        </w:rPr>
      </w:pPr>
      <w:r w:rsidRPr="00DC6D9C">
        <w:rPr>
          <w:b/>
          <w:u w:val="single"/>
        </w:rPr>
        <w:t>June</w:t>
      </w:r>
    </w:p>
    <w:p w14:paraId="4952CA2D" w14:textId="77777777" w:rsidR="00D9241F" w:rsidRPr="00DC6D9C" w:rsidRDefault="00D9241F" w:rsidP="00D9241F">
      <w:pPr>
        <w:pStyle w:val="Normal2"/>
      </w:pPr>
      <w:r w:rsidRPr="00DC6D9C">
        <w:t>National Trails Day</w:t>
      </w:r>
    </w:p>
    <w:p w14:paraId="0822F432" w14:textId="77777777" w:rsidR="00D9241F" w:rsidRPr="00DC6D9C" w:rsidRDefault="00D9241F" w:rsidP="00D9241F">
      <w:pPr>
        <w:pStyle w:val="Normal2"/>
      </w:pPr>
      <w:r w:rsidRPr="00DC6D9C">
        <w:t>National Get Outdoors Day</w:t>
      </w:r>
    </w:p>
    <w:p w14:paraId="3FFEDF75" w14:textId="77777777" w:rsidR="00D9241F" w:rsidRPr="00DC6D9C" w:rsidRDefault="00D9241F" w:rsidP="00D9241F">
      <w:pPr>
        <w:pStyle w:val="Normal2"/>
      </w:pPr>
      <w:r w:rsidRPr="00DC6D9C">
        <w:t>Great American Campout</w:t>
      </w:r>
    </w:p>
    <w:p w14:paraId="2FCF554F" w14:textId="77777777" w:rsidR="00D9241F" w:rsidRPr="00DC6D9C" w:rsidRDefault="00D9241F" w:rsidP="00D9241F">
      <w:pPr>
        <w:pStyle w:val="Normal2"/>
      </w:pPr>
      <w:r w:rsidRPr="00DC6D9C">
        <w:t>Great Outdoors Month</w:t>
      </w:r>
    </w:p>
    <w:p w14:paraId="40088E51" w14:textId="77777777" w:rsidR="00D9241F" w:rsidRPr="00DC6D9C" w:rsidRDefault="00D9241F" w:rsidP="00D9241F">
      <w:pPr>
        <w:pStyle w:val="Normal2"/>
      </w:pPr>
      <w:r w:rsidRPr="00DC6D9C">
        <w:t xml:space="preserve">National Pollinator Week </w:t>
      </w:r>
    </w:p>
    <w:p w14:paraId="2348925E" w14:textId="77777777" w:rsidR="00D9241F" w:rsidRPr="00DC6D9C" w:rsidRDefault="00D9241F" w:rsidP="00D9241F">
      <w:pPr>
        <w:pStyle w:val="Normal2"/>
      </w:pPr>
    </w:p>
    <w:p w14:paraId="3223EAEE" w14:textId="77777777" w:rsidR="00D9241F" w:rsidRPr="00DC6D9C" w:rsidRDefault="00D9241F" w:rsidP="00D9241F">
      <w:pPr>
        <w:pStyle w:val="Normal2"/>
        <w:rPr>
          <w:b/>
          <w:u w:val="single"/>
        </w:rPr>
      </w:pPr>
      <w:r w:rsidRPr="00DC6D9C">
        <w:rPr>
          <w:b/>
          <w:u w:val="single"/>
        </w:rPr>
        <w:t xml:space="preserve">July </w:t>
      </w:r>
    </w:p>
    <w:p w14:paraId="26F86A94" w14:textId="77777777" w:rsidR="00D9241F" w:rsidRPr="00DC6D9C" w:rsidRDefault="00D9241F" w:rsidP="00D9241F">
      <w:pPr>
        <w:pStyle w:val="Normal2"/>
      </w:pPr>
      <w:r w:rsidRPr="00DC6D9C">
        <w:t>Independence Day</w:t>
      </w:r>
    </w:p>
    <w:p w14:paraId="231D797F" w14:textId="77777777" w:rsidR="00D9241F" w:rsidRPr="00DC6D9C" w:rsidRDefault="00D9241F" w:rsidP="00D9241F">
      <w:pPr>
        <w:pStyle w:val="Normal2"/>
      </w:pPr>
    </w:p>
    <w:p w14:paraId="3CCACCC9" w14:textId="77777777" w:rsidR="00D9241F" w:rsidRPr="00DC6D9C" w:rsidRDefault="00D9241F" w:rsidP="00D9241F">
      <w:pPr>
        <w:pStyle w:val="Normal2"/>
        <w:rPr>
          <w:b/>
          <w:u w:val="single"/>
        </w:rPr>
      </w:pPr>
      <w:r w:rsidRPr="00DC6D9C">
        <w:rPr>
          <w:b/>
          <w:u w:val="single"/>
        </w:rPr>
        <w:t>August</w:t>
      </w:r>
    </w:p>
    <w:p w14:paraId="4B1F1815" w14:textId="77777777" w:rsidR="00D9241F" w:rsidRPr="00DC6D9C" w:rsidRDefault="00D9241F" w:rsidP="00D9241F">
      <w:pPr>
        <w:pStyle w:val="Normal2"/>
      </w:pPr>
      <w:r w:rsidRPr="00DC6D9C">
        <w:t>Family Heritage Month</w:t>
      </w:r>
    </w:p>
    <w:p w14:paraId="02EBA809" w14:textId="77777777" w:rsidR="00D9241F" w:rsidRPr="00DC6D9C" w:rsidRDefault="00D9241F" w:rsidP="00D9241F">
      <w:pPr>
        <w:pStyle w:val="Normal2"/>
      </w:pPr>
      <w:r w:rsidRPr="00DC6D9C">
        <w:t>National Water Quality Month</w:t>
      </w:r>
    </w:p>
    <w:p w14:paraId="259A22E9" w14:textId="77777777" w:rsidR="00D9241F" w:rsidRPr="00DC6D9C" w:rsidRDefault="00D9241F" w:rsidP="00D9241F">
      <w:pPr>
        <w:pStyle w:val="Normal2"/>
      </w:pPr>
    </w:p>
    <w:p w14:paraId="2539FC9F" w14:textId="77777777" w:rsidR="00D9241F" w:rsidRPr="00DC6D9C" w:rsidRDefault="00D9241F" w:rsidP="00D9241F">
      <w:pPr>
        <w:pStyle w:val="Normal2"/>
        <w:rPr>
          <w:b/>
          <w:u w:val="single"/>
        </w:rPr>
      </w:pPr>
      <w:r w:rsidRPr="00DC6D9C">
        <w:rPr>
          <w:b/>
          <w:u w:val="single"/>
        </w:rPr>
        <w:t>September</w:t>
      </w:r>
    </w:p>
    <w:p w14:paraId="3C9D1E2D" w14:textId="77777777" w:rsidR="00D9241F" w:rsidRPr="00DC6D9C" w:rsidRDefault="00D9241F" w:rsidP="00D9241F">
      <w:pPr>
        <w:pStyle w:val="Normal2"/>
      </w:pPr>
      <w:r w:rsidRPr="00DC6D9C">
        <w:t>National Public Lands Day</w:t>
      </w:r>
    </w:p>
    <w:p w14:paraId="729B89F3" w14:textId="77777777" w:rsidR="00D9241F" w:rsidRPr="00DC6D9C" w:rsidRDefault="00D9241F" w:rsidP="00D9241F">
      <w:pPr>
        <w:pStyle w:val="Normal2"/>
      </w:pPr>
      <w:r w:rsidRPr="00DC6D9C">
        <w:t>Family Hiking Day</w:t>
      </w:r>
    </w:p>
    <w:p w14:paraId="540814CE" w14:textId="77777777" w:rsidR="00D9241F" w:rsidRPr="00DC6D9C" w:rsidRDefault="00D9241F" w:rsidP="00D9241F">
      <w:pPr>
        <w:pStyle w:val="Normal2"/>
      </w:pPr>
      <w:r w:rsidRPr="00DC6D9C">
        <w:t>Wilderness Act Anniversary</w:t>
      </w:r>
    </w:p>
    <w:p w14:paraId="55130178" w14:textId="77777777" w:rsidR="00D9241F" w:rsidRPr="00DC6D9C" w:rsidRDefault="00D9241F" w:rsidP="00D9241F">
      <w:pPr>
        <w:pStyle w:val="Normal2"/>
      </w:pPr>
      <w:r w:rsidRPr="00DC6D9C">
        <w:t>National Wildlife Day</w:t>
      </w:r>
    </w:p>
    <w:p w14:paraId="552C423E" w14:textId="77777777" w:rsidR="00D9241F" w:rsidRPr="00DC6D9C" w:rsidRDefault="00D9241F" w:rsidP="00D9241F">
      <w:pPr>
        <w:pStyle w:val="Normal2"/>
      </w:pPr>
      <w:r w:rsidRPr="00DC6D9C">
        <w:t>National Hunting and Fishing Day</w:t>
      </w:r>
    </w:p>
    <w:p w14:paraId="1DF622B6" w14:textId="77777777" w:rsidR="00D9241F" w:rsidRPr="00DC6D9C" w:rsidRDefault="00D9241F" w:rsidP="00D9241F">
      <w:pPr>
        <w:pStyle w:val="Normal2"/>
      </w:pPr>
      <w:r w:rsidRPr="00DC6D9C">
        <w:t>National Preparedness Month</w:t>
      </w:r>
    </w:p>
    <w:p w14:paraId="069E5FF6" w14:textId="77777777" w:rsidR="00D9241F" w:rsidRPr="00DC6D9C" w:rsidRDefault="00D9241F" w:rsidP="00D9241F">
      <w:pPr>
        <w:pStyle w:val="Normal2"/>
      </w:pPr>
      <w:r w:rsidRPr="00DC6D9C">
        <w:t>National Hispanic Heritage Month (September 15-October 15)</w:t>
      </w:r>
    </w:p>
    <w:p w14:paraId="04D40A8E" w14:textId="77777777" w:rsidR="00D9241F" w:rsidRPr="00DC6D9C" w:rsidRDefault="00D9241F" w:rsidP="00D9241F">
      <w:pPr>
        <w:pStyle w:val="Normal2"/>
      </w:pPr>
    </w:p>
    <w:p w14:paraId="55A5A72D" w14:textId="77777777" w:rsidR="00D9241F" w:rsidRPr="00DC6D9C" w:rsidRDefault="00D9241F" w:rsidP="00D9241F">
      <w:pPr>
        <w:pStyle w:val="Normal2"/>
        <w:rPr>
          <w:b/>
          <w:u w:val="single"/>
        </w:rPr>
      </w:pPr>
      <w:r w:rsidRPr="00DC6D9C">
        <w:rPr>
          <w:b/>
          <w:u w:val="single"/>
        </w:rPr>
        <w:t>October</w:t>
      </w:r>
    </w:p>
    <w:p w14:paraId="4F0B4F06" w14:textId="77777777" w:rsidR="00D9241F" w:rsidRPr="00DC6D9C" w:rsidRDefault="00D9241F" w:rsidP="00D9241F">
      <w:pPr>
        <w:pStyle w:val="Normal2"/>
      </w:pPr>
      <w:r w:rsidRPr="00DC6D9C">
        <w:t>Reptile Awareness Day</w:t>
      </w:r>
    </w:p>
    <w:p w14:paraId="7FE385AC" w14:textId="77777777" w:rsidR="00D9241F" w:rsidRPr="00DC6D9C" w:rsidRDefault="00D9241F" w:rsidP="00D9241F">
      <w:pPr>
        <w:pStyle w:val="Normal2"/>
      </w:pPr>
      <w:r w:rsidRPr="00DC6D9C">
        <w:t>Bat Appreciation Month</w:t>
      </w:r>
    </w:p>
    <w:p w14:paraId="568C1849" w14:textId="77777777" w:rsidR="00D9241F" w:rsidRPr="00DC6D9C" w:rsidRDefault="00D9241F" w:rsidP="00D9241F">
      <w:pPr>
        <w:pStyle w:val="Normal2"/>
      </w:pPr>
      <w:r w:rsidRPr="00DC6D9C">
        <w:t>Feral Hog/Hog Out Month</w:t>
      </w:r>
    </w:p>
    <w:p w14:paraId="578C8BA6" w14:textId="77777777" w:rsidR="00D9241F" w:rsidRPr="00DC6D9C" w:rsidRDefault="00D9241F" w:rsidP="00D9241F">
      <w:pPr>
        <w:pStyle w:val="Normal2"/>
      </w:pPr>
      <w:r w:rsidRPr="00DC6D9C">
        <w:t>Raptor Month</w:t>
      </w:r>
    </w:p>
    <w:p w14:paraId="45D6450F" w14:textId="77777777" w:rsidR="00D9241F" w:rsidRPr="00DC6D9C" w:rsidRDefault="00D9241F" w:rsidP="00D9241F">
      <w:pPr>
        <w:pStyle w:val="Normal2"/>
      </w:pPr>
      <w:r w:rsidRPr="00DC6D9C">
        <w:t>National Disability Employment Awareness Month</w:t>
      </w:r>
    </w:p>
    <w:p w14:paraId="48241D8D" w14:textId="77777777" w:rsidR="00D9241F" w:rsidRPr="00DC6D9C" w:rsidRDefault="00D9241F" w:rsidP="00D9241F">
      <w:pPr>
        <w:pStyle w:val="Normal2"/>
      </w:pPr>
    </w:p>
    <w:p w14:paraId="2C8E808B" w14:textId="77777777" w:rsidR="00D9241F" w:rsidRDefault="00D9241F" w:rsidP="00D9241F">
      <w:pPr>
        <w:pStyle w:val="Normal2"/>
        <w:rPr>
          <w:b/>
          <w:u w:val="single"/>
        </w:rPr>
      </w:pPr>
    </w:p>
    <w:p w14:paraId="71E6118F" w14:textId="77777777" w:rsidR="00D9241F" w:rsidRPr="00DC6D9C" w:rsidRDefault="00D9241F" w:rsidP="00D9241F">
      <w:pPr>
        <w:pStyle w:val="Normal2"/>
        <w:rPr>
          <w:b/>
          <w:u w:val="single"/>
        </w:rPr>
      </w:pPr>
      <w:r w:rsidRPr="00DC6D9C">
        <w:rPr>
          <w:b/>
          <w:u w:val="single"/>
        </w:rPr>
        <w:lastRenderedPageBreak/>
        <w:t>November</w:t>
      </w:r>
    </w:p>
    <w:p w14:paraId="223C9C94" w14:textId="77777777" w:rsidR="00D9241F" w:rsidRPr="00DC6D9C" w:rsidRDefault="00D9241F" w:rsidP="00D9241F">
      <w:pPr>
        <w:pStyle w:val="Normal2"/>
      </w:pPr>
      <w:r w:rsidRPr="00DC6D9C">
        <w:t>Take a Hike Day</w:t>
      </w:r>
    </w:p>
    <w:p w14:paraId="0A4F9689" w14:textId="77777777" w:rsidR="00D9241F" w:rsidRPr="00DC6D9C" w:rsidRDefault="00D9241F" w:rsidP="00D9241F">
      <w:pPr>
        <w:pStyle w:val="Normal2"/>
      </w:pPr>
      <w:r w:rsidRPr="00DC6D9C">
        <w:t>Veteran’s Day</w:t>
      </w:r>
    </w:p>
    <w:p w14:paraId="2A4EC529" w14:textId="77777777" w:rsidR="00D9241F" w:rsidRPr="00DC6D9C" w:rsidRDefault="00D9241F" w:rsidP="00D9241F">
      <w:pPr>
        <w:pStyle w:val="Normal2"/>
      </w:pPr>
      <w:r w:rsidRPr="00DC6D9C">
        <w:t>National Native American Heritage Month</w:t>
      </w:r>
    </w:p>
    <w:p w14:paraId="2AEE82FF" w14:textId="77777777" w:rsidR="00D9241F" w:rsidRPr="00DC6D9C" w:rsidRDefault="00D9241F" w:rsidP="00D9241F">
      <w:pPr>
        <w:pStyle w:val="Normal2"/>
      </w:pPr>
      <w:r w:rsidRPr="00DC6D9C">
        <w:t>America Recycles Day</w:t>
      </w:r>
    </w:p>
    <w:p w14:paraId="1B2446F5" w14:textId="77777777" w:rsidR="00D9241F" w:rsidRPr="00DC6D9C" w:rsidRDefault="00D9241F" w:rsidP="00D9241F">
      <w:pPr>
        <w:pStyle w:val="Normal2"/>
      </w:pPr>
      <w:r w:rsidRPr="00DC6D9C">
        <w:t>REI #OptOutside Day</w:t>
      </w:r>
    </w:p>
    <w:p w14:paraId="59C2E212" w14:textId="77777777" w:rsidR="00D9241F" w:rsidRPr="00DC6D9C" w:rsidRDefault="00D9241F" w:rsidP="00D9241F">
      <w:pPr>
        <w:pStyle w:val="Normal2"/>
      </w:pPr>
    </w:p>
    <w:p w14:paraId="2467A7CE" w14:textId="77777777" w:rsidR="00D9241F" w:rsidRPr="00DC6D9C" w:rsidRDefault="00D9241F" w:rsidP="00D9241F">
      <w:pPr>
        <w:pStyle w:val="Normal2"/>
        <w:rPr>
          <w:b/>
          <w:u w:val="single"/>
        </w:rPr>
      </w:pPr>
      <w:r w:rsidRPr="00DC6D9C">
        <w:rPr>
          <w:b/>
          <w:u w:val="single"/>
        </w:rPr>
        <w:t>December</w:t>
      </w:r>
    </w:p>
    <w:p w14:paraId="379D4674" w14:textId="77777777" w:rsidR="00D9241F" w:rsidRPr="00DC6D9C" w:rsidRDefault="00D9241F" w:rsidP="00D9241F">
      <w:pPr>
        <w:pStyle w:val="Normal2"/>
      </w:pPr>
      <w:r w:rsidRPr="00DC6D9C">
        <w:t xml:space="preserve">Christmas Bird Count Week </w:t>
      </w:r>
    </w:p>
    <w:p w14:paraId="27A4A7F5" w14:textId="77777777" w:rsidR="00D9241F" w:rsidRPr="00DC6D9C" w:rsidRDefault="00D9241F" w:rsidP="00D9241F">
      <w:pPr>
        <w:pStyle w:val="Normal2"/>
      </w:pPr>
    </w:p>
    <w:p w14:paraId="72CC3758" w14:textId="77777777" w:rsidR="00D9241F" w:rsidRPr="00DC6D9C" w:rsidRDefault="00D9241F" w:rsidP="00D9241F">
      <w:pPr>
        <w:pStyle w:val="Normal2"/>
      </w:pPr>
      <w:r w:rsidRPr="00DC6D9C">
        <w:t xml:space="preserve">*This list is not all-inclusive and </w:t>
      </w:r>
      <w:r>
        <w:t>is intended to provide</w:t>
      </w:r>
      <w:r w:rsidRPr="00DC6D9C">
        <w:t xml:space="preserve"> ideas on events to tie Wilderness education into ongoing programming and outreach. </w:t>
      </w:r>
    </w:p>
    <w:p w14:paraId="1F7426E7" w14:textId="77777777" w:rsidR="00D9241F" w:rsidRPr="00DC6D9C" w:rsidRDefault="00D9241F" w:rsidP="00D9241F">
      <w:pPr>
        <w:pStyle w:val="Normal2"/>
      </w:pPr>
    </w:p>
    <w:p w14:paraId="4605302D" w14:textId="77777777" w:rsidR="00D9241F" w:rsidRPr="00DC6D9C" w:rsidRDefault="00D9241F" w:rsidP="00D9241F">
      <w:pPr>
        <w:pStyle w:val="Normal2"/>
      </w:pPr>
    </w:p>
    <w:p w14:paraId="50161A65" w14:textId="77777777" w:rsidR="00D9241F" w:rsidRPr="00710799" w:rsidRDefault="00D9241F" w:rsidP="00D9241F">
      <w:pPr>
        <w:pStyle w:val="Normal2"/>
      </w:pPr>
    </w:p>
    <w:p w14:paraId="7AFF6BAE" w14:textId="77777777" w:rsidR="00D9241F" w:rsidRDefault="00D9241F" w:rsidP="00D9241F">
      <w:pPr>
        <w:pStyle w:val="Normal1"/>
        <w:tabs>
          <w:tab w:val="right" w:leader="dot" w:pos="9360"/>
        </w:tabs>
        <w:ind w:firstLine="180"/>
        <w:rPr>
          <w:b/>
          <w:sz w:val="24"/>
          <w:szCs w:val="24"/>
        </w:rPr>
        <w:sectPr w:rsidR="00D9241F" w:rsidSect="00994FF4">
          <w:pgSz w:w="12240" w:h="15840"/>
          <w:pgMar w:top="1440" w:right="1080" w:bottom="1440" w:left="1080" w:header="720" w:footer="720" w:gutter="0"/>
          <w:cols w:space="720"/>
        </w:sectPr>
      </w:pPr>
    </w:p>
    <w:p w14:paraId="4A8C64F9" w14:textId="77777777" w:rsidR="009C568E" w:rsidRPr="004104C0" w:rsidRDefault="009C568E" w:rsidP="009C568E">
      <w:pPr>
        <w:rPr>
          <w:b/>
        </w:rPr>
      </w:pPr>
      <w:r w:rsidRPr="004104C0">
        <w:rPr>
          <w:b/>
        </w:rPr>
        <w:lastRenderedPageBreak/>
        <w:t>Dis</w:t>
      </w:r>
      <w:r>
        <w:rPr>
          <w:b/>
        </w:rPr>
        <w:t>trict Wilderness Information Sheet</w:t>
      </w:r>
    </w:p>
    <w:p w14:paraId="070A7981" w14:textId="77777777" w:rsidR="009C568E" w:rsidRDefault="009C568E" w:rsidP="009C568E"/>
    <w:p w14:paraId="37E4038F" w14:textId="77777777" w:rsidR="009C568E" w:rsidRDefault="009C568E" w:rsidP="009C568E"/>
    <w:p w14:paraId="4169598B" w14:textId="77777777" w:rsidR="009C568E" w:rsidRPr="004104C0" w:rsidRDefault="009C568E" w:rsidP="009C568E">
      <w:pPr>
        <w:rPr>
          <w:b/>
        </w:rPr>
      </w:pPr>
      <w:r w:rsidRPr="004104C0">
        <w:rPr>
          <w:b/>
        </w:rPr>
        <w:t>District Name:</w:t>
      </w:r>
    </w:p>
    <w:p w14:paraId="019D061D" w14:textId="77777777" w:rsidR="009C568E" w:rsidRPr="004104C0" w:rsidRDefault="009C568E" w:rsidP="009C568E">
      <w:pPr>
        <w:rPr>
          <w:b/>
        </w:rPr>
      </w:pPr>
      <w:r w:rsidRPr="004104C0">
        <w:rPr>
          <w:b/>
        </w:rPr>
        <w:t xml:space="preserve">District Staff Interviewed: </w:t>
      </w:r>
    </w:p>
    <w:p w14:paraId="00002722" w14:textId="77777777" w:rsidR="009C568E" w:rsidRDefault="009C568E" w:rsidP="009C568E"/>
    <w:p w14:paraId="20E9F75B" w14:textId="77777777" w:rsidR="009C568E" w:rsidRPr="00B235D1" w:rsidRDefault="009C568E" w:rsidP="009C568E">
      <w:pPr>
        <w:rPr>
          <w:b/>
          <w:u w:val="single"/>
        </w:rPr>
      </w:pPr>
      <w:r w:rsidRPr="00B235D1">
        <w:rPr>
          <w:b/>
          <w:u w:val="single"/>
        </w:rPr>
        <w:t>Priority Management Issues</w:t>
      </w:r>
    </w:p>
    <w:tbl>
      <w:tblPr>
        <w:tblStyle w:val="TableGrid"/>
        <w:tblW w:w="0" w:type="auto"/>
        <w:tblLook w:val="04A0" w:firstRow="1" w:lastRow="0" w:firstColumn="1" w:lastColumn="0" w:noHBand="0" w:noVBand="1"/>
      </w:tblPr>
      <w:tblGrid>
        <w:gridCol w:w="2454"/>
        <w:gridCol w:w="2754"/>
        <w:gridCol w:w="5790"/>
      </w:tblGrid>
      <w:tr w:rsidR="009C568E" w14:paraId="13C0B9B8" w14:textId="77777777" w:rsidTr="007A539A">
        <w:tc>
          <w:tcPr>
            <w:tcW w:w="2454" w:type="dxa"/>
          </w:tcPr>
          <w:p w14:paraId="4AC31F48" w14:textId="77777777" w:rsidR="009C568E" w:rsidRPr="004104C0" w:rsidRDefault="009C568E" w:rsidP="007A539A">
            <w:pPr>
              <w:rPr>
                <w:b/>
              </w:rPr>
            </w:pPr>
            <w:r w:rsidRPr="004104C0">
              <w:rPr>
                <w:b/>
              </w:rPr>
              <w:t>Issue</w:t>
            </w:r>
            <w:r>
              <w:rPr>
                <w:b/>
              </w:rPr>
              <w:t>*/Priority Level</w:t>
            </w:r>
          </w:p>
        </w:tc>
        <w:tc>
          <w:tcPr>
            <w:tcW w:w="2754" w:type="dxa"/>
          </w:tcPr>
          <w:p w14:paraId="3A93E9FE" w14:textId="77777777" w:rsidR="009C568E" w:rsidRPr="004104C0" w:rsidRDefault="009C568E" w:rsidP="007A539A">
            <w:pPr>
              <w:rPr>
                <w:b/>
              </w:rPr>
            </w:pPr>
            <w:r w:rsidRPr="004104C0">
              <w:rPr>
                <w:b/>
              </w:rPr>
              <w:t>Wilderness Area</w:t>
            </w:r>
          </w:p>
        </w:tc>
        <w:tc>
          <w:tcPr>
            <w:tcW w:w="5790" w:type="dxa"/>
          </w:tcPr>
          <w:p w14:paraId="57849122" w14:textId="77777777" w:rsidR="009C568E" w:rsidRPr="004104C0" w:rsidRDefault="009C568E" w:rsidP="007A539A">
            <w:pPr>
              <w:rPr>
                <w:b/>
              </w:rPr>
            </w:pPr>
            <w:r w:rsidRPr="004104C0">
              <w:rPr>
                <w:b/>
              </w:rPr>
              <w:t>Description/Notes</w:t>
            </w:r>
          </w:p>
        </w:tc>
      </w:tr>
      <w:tr w:rsidR="009C568E" w14:paraId="01ACCD55" w14:textId="77777777" w:rsidTr="007A539A">
        <w:tc>
          <w:tcPr>
            <w:tcW w:w="2454" w:type="dxa"/>
          </w:tcPr>
          <w:p w14:paraId="63A17EB0" w14:textId="77777777" w:rsidR="009C568E" w:rsidRDefault="009C568E" w:rsidP="007A539A"/>
        </w:tc>
        <w:tc>
          <w:tcPr>
            <w:tcW w:w="2754" w:type="dxa"/>
          </w:tcPr>
          <w:p w14:paraId="458624A4" w14:textId="77777777" w:rsidR="009C568E" w:rsidRDefault="009C568E" w:rsidP="007A539A"/>
        </w:tc>
        <w:tc>
          <w:tcPr>
            <w:tcW w:w="5790" w:type="dxa"/>
          </w:tcPr>
          <w:p w14:paraId="46388756" w14:textId="77777777" w:rsidR="009C568E" w:rsidRDefault="009C568E" w:rsidP="007A539A"/>
        </w:tc>
      </w:tr>
      <w:tr w:rsidR="009C568E" w14:paraId="5B7176F8" w14:textId="77777777" w:rsidTr="007A539A">
        <w:tc>
          <w:tcPr>
            <w:tcW w:w="2454" w:type="dxa"/>
          </w:tcPr>
          <w:p w14:paraId="5D4DD63F" w14:textId="77777777" w:rsidR="009C568E" w:rsidRDefault="009C568E" w:rsidP="007A539A"/>
        </w:tc>
        <w:tc>
          <w:tcPr>
            <w:tcW w:w="2754" w:type="dxa"/>
          </w:tcPr>
          <w:p w14:paraId="0E211AB7" w14:textId="77777777" w:rsidR="009C568E" w:rsidRDefault="009C568E" w:rsidP="007A539A"/>
        </w:tc>
        <w:tc>
          <w:tcPr>
            <w:tcW w:w="5790" w:type="dxa"/>
          </w:tcPr>
          <w:p w14:paraId="270A9135" w14:textId="77777777" w:rsidR="009C568E" w:rsidRDefault="009C568E" w:rsidP="007A539A"/>
        </w:tc>
      </w:tr>
      <w:tr w:rsidR="009C568E" w14:paraId="5ADC63C1" w14:textId="77777777" w:rsidTr="007A539A">
        <w:tc>
          <w:tcPr>
            <w:tcW w:w="2454" w:type="dxa"/>
          </w:tcPr>
          <w:p w14:paraId="2AEDE455" w14:textId="77777777" w:rsidR="009C568E" w:rsidRDefault="009C568E" w:rsidP="007A539A"/>
        </w:tc>
        <w:tc>
          <w:tcPr>
            <w:tcW w:w="2754" w:type="dxa"/>
          </w:tcPr>
          <w:p w14:paraId="035D5B5D" w14:textId="77777777" w:rsidR="009C568E" w:rsidRDefault="009C568E" w:rsidP="007A539A"/>
        </w:tc>
        <w:tc>
          <w:tcPr>
            <w:tcW w:w="5790" w:type="dxa"/>
          </w:tcPr>
          <w:p w14:paraId="2F86A107" w14:textId="77777777" w:rsidR="009C568E" w:rsidRDefault="009C568E" w:rsidP="007A539A"/>
        </w:tc>
      </w:tr>
      <w:tr w:rsidR="009C568E" w14:paraId="68A2148C" w14:textId="77777777" w:rsidTr="007A539A">
        <w:tc>
          <w:tcPr>
            <w:tcW w:w="2454" w:type="dxa"/>
          </w:tcPr>
          <w:p w14:paraId="53EBD7A0" w14:textId="77777777" w:rsidR="009C568E" w:rsidRDefault="009C568E" w:rsidP="007A539A"/>
        </w:tc>
        <w:tc>
          <w:tcPr>
            <w:tcW w:w="2754" w:type="dxa"/>
          </w:tcPr>
          <w:p w14:paraId="19BC0046" w14:textId="77777777" w:rsidR="009C568E" w:rsidRDefault="009C568E" w:rsidP="007A539A"/>
        </w:tc>
        <w:tc>
          <w:tcPr>
            <w:tcW w:w="5790" w:type="dxa"/>
          </w:tcPr>
          <w:p w14:paraId="5C634D87" w14:textId="77777777" w:rsidR="009C568E" w:rsidRDefault="009C568E" w:rsidP="007A539A"/>
        </w:tc>
      </w:tr>
      <w:tr w:rsidR="009C568E" w14:paraId="6B62720B" w14:textId="77777777" w:rsidTr="007A539A">
        <w:tc>
          <w:tcPr>
            <w:tcW w:w="2454" w:type="dxa"/>
          </w:tcPr>
          <w:p w14:paraId="2CFB3D44" w14:textId="77777777" w:rsidR="009C568E" w:rsidRDefault="009C568E" w:rsidP="007A539A"/>
        </w:tc>
        <w:tc>
          <w:tcPr>
            <w:tcW w:w="2754" w:type="dxa"/>
          </w:tcPr>
          <w:p w14:paraId="3D6A1D97" w14:textId="77777777" w:rsidR="009C568E" w:rsidRDefault="009C568E" w:rsidP="007A539A"/>
        </w:tc>
        <w:tc>
          <w:tcPr>
            <w:tcW w:w="5790" w:type="dxa"/>
          </w:tcPr>
          <w:p w14:paraId="2AFDF310" w14:textId="77777777" w:rsidR="009C568E" w:rsidRDefault="009C568E" w:rsidP="007A539A"/>
        </w:tc>
      </w:tr>
    </w:tbl>
    <w:p w14:paraId="3ABE09E8" w14:textId="77777777" w:rsidR="009C568E" w:rsidRDefault="009C568E" w:rsidP="009C568E">
      <w:r w:rsidRPr="004104C0">
        <w:t>*</w:t>
      </w:r>
      <w:r>
        <w:t>Use standard issue list descriptions</w:t>
      </w:r>
    </w:p>
    <w:p w14:paraId="278ED124" w14:textId="77777777" w:rsidR="009C568E" w:rsidRDefault="009C568E" w:rsidP="009C568E"/>
    <w:p w14:paraId="2CFA0CF9" w14:textId="77777777" w:rsidR="009C568E" w:rsidRPr="00F34780" w:rsidRDefault="009C568E" w:rsidP="009C568E">
      <w:pPr>
        <w:rPr>
          <w:b/>
          <w:u w:val="single"/>
        </w:rPr>
      </w:pPr>
      <w:r w:rsidRPr="00F34780">
        <w:rPr>
          <w:b/>
          <w:u w:val="single"/>
        </w:rPr>
        <w:t>Shared/Adjacent Wilderness Management Issues</w:t>
      </w:r>
      <w:r>
        <w:rPr>
          <w:b/>
          <w:u w:val="single"/>
        </w:rPr>
        <w:t>/Considerations</w:t>
      </w:r>
    </w:p>
    <w:tbl>
      <w:tblPr>
        <w:tblStyle w:val="TableGrid"/>
        <w:tblW w:w="0" w:type="auto"/>
        <w:tblLook w:val="04A0" w:firstRow="1" w:lastRow="0" w:firstColumn="1" w:lastColumn="0" w:noHBand="0" w:noVBand="1"/>
      </w:tblPr>
      <w:tblGrid>
        <w:gridCol w:w="2454"/>
        <w:gridCol w:w="2754"/>
        <w:gridCol w:w="5790"/>
      </w:tblGrid>
      <w:tr w:rsidR="009C568E" w:rsidRPr="004104C0" w14:paraId="49A24328" w14:textId="77777777" w:rsidTr="007A539A">
        <w:tc>
          <w:tcPr>
            <w:tcW w:w="2454" w:type="dxa"/>
          </w:tcPr>
          <w:p w14:paraId="0FD07D75" w14:textId="77777777" w:rsidR="009C568E" w:rsidRPr="004104C0" w:rsidRDefault="009C568E" w:rsidP="007A539A">
            <w:pPr>
              <w:rPr>
                <w:b/>
              </w:rPr>
            </w:pPr>
            <w:r w:rsidRPr="004104C0">
              <w:rPr>
                <w:b/>
              </w:rPr>
              <w:t>Issue</w:t>
            </w:r>
            <w:r>
              <w:rPr>
                <w:b/>
              </w:rPr>
              <w:t>/Consideration</w:t>
            </w:r>
          </w:p>
        </w:tc>
        <w:tc>
          <w:tcPr>
            <w:tcW w:w="2754" w:type="dxa"/>
          </w:tcPr>
          <w:p w14:paraId="4C69B28B" w14:textId="77777777" w:rsidR="009C568E" w:rsidRPr="004104C0" w:rsidRDefault="009C568E" w:rsidP="007A539A">
            <w:pPr>
              <w:rPr>
                <w:b/>
              </w:rPr>
            </w:pPr>
            <w:r w:rsidRPr="004104C0">
              <w:rPr>
                <w:b/>
              </w:rPr>
              <w:t>Wilderness Area</w:t>
            </w:r>
            <w:r>
              <w:rPr>
                <w:b/>
              </w:rPr>
              <w:t>(s)</w:t>
            </w:r>
          </w:p>
        </w:tc>
        <w:tc>
          <w:tcPr>
            <w:tcW w:w="5790" w:type="dxa"/>
          </w:tcPr>
          <w:p w14:paraId="0DF34B73" w14:textId="77777777" w:rsidR="009C568E" w:rsidRPr="004104C0" w:rsidRDefault="009C568E" w:rsidP="007A539A">
            <w:pPr>
              <w:rPr>
                <w:b/>
              </w:rPr>
            </w:pPr>
            <w:r w:rsidRPr="004104C0">
              <w:rPr>
                <w:b/>
              </w:rPr>
              <w:t>Description/Notes</w:t>
            </w:r>
          </w:p>
        </w:tc>
      </w:tr>
      <w:tr w:rsidR="009C568E" w14:paraId="3842F0B7" w14:textId="77777777" w:rsidTr="007A539A">
        <w:tc>
          <w:tcPr>
            <w:tcW w:w="2454" w:type="dxa"/>
          </w:tcPr>
          <w:p w14:paraId="70F74133" w14:textId="77777777" w:rsidR="009C568E" w:rsidRDefault="009C568E" w:rsidP="007A539A"/>
        </w:tc>
        <w:tc>
          <w:tcPr>
            <w:tcW w:w="2754" w:type="dxa"/>
          </w:tcPr>
          <w:p w14:paraId="588D4267" w14:textId="77777777" w:rsidR="009C568E" w:rsidRDefault="009C568E" w:rsidP="007A539A"/>
        </w:tc>
        <w:tc>
          <w:tcPr>
            <w:tcW w:w="5790" w:type="dxa"/>
          </w:tcPr>
          <w:p w14:paraId="3E395371" w14:textId="77777777" w:rsidR="009C568E" w:rsidRDefault="009C568E" w:rsidP="007A539A"/>
        </w:tc>
      </w:tr>
      <w:tr w:rsidR="009C568E" w14:paraId="14E824E6" w14:textId="77777777" w:rsidTr="007A539A">
        <w:tc>
          <w:tcPr>
            <w:tcW w:w="2454" w:type="dxa"/>
          </w:tcPr>
          <w:p w14:paraId="7B196E13" w14:textId="77777777" w:rsidR="009C568E" w:rsidRDefault="009C568E" w:rsidP="007A539A"/>
        </w:tc>
        <w:tc>
          <w:tcPr>
            <w:tcW w:w="2754" w:type="dxa"/>
          </w:tcPr>
          <w:p w14:paraId="19A0C7B0" w14:textId="77777777" w:rsidR="009C568E" w:rsidRDefault="009C568E" w:rsidP="007A539A"/>
        </w:tc>
        <w:tc>
          <w:tcPr>
            <w:tcW w:w="5790" w:type="dxa"/>
          </w:tcPr>
          <w:p w14:paraId="48197D49" w14:textId="77777777" w:rsidR="009C568E" w:rsidRDefault="009C568E" w:rsidP="007A539A"/>
        </w:tc>
      </w:tr>
      <w:tr w:rsidR="009C568E" w14:paraId="58CDE297" w14:textId="77777777" w:rsidTr="007A539A">
        <w:tc>
          <w:tcPr>
            <w:tcW w:w="2454" w:type="dxa"/>
          </w:tcPr>
          <w:p w14:paraId="28DC5B0E" w14:textId="77777777" w:rsidR="009C568E" w:rsidRDefault="009C568E" w:rsidP="007A539A"/>
        </w:tc>
        <w:tc>
          <w:tcPr>
            <w:tcW w:w="2754" w:type="dxa"/>
          </w:tcPr>
          <w:p w14:paraId="289DF736" w14:textId="77777777" w:rsidR="009C568E" w:rsidRDefault="009C568E" w:rsidP="007A539A"/>
        </w:tc>
        <w:tc>
          <w:tcPr>
            <w:tcW w:w="5790" w:type="dxa"/>
          </w:tcPr>
          <w:p w14:paraId="4F21A543" w14:textId="77777777" w:rsidR="009C568E" w:rsidRDefault="009C568E" w:rsidP="007A539A"/>
        </w:tc>
      </w:tr>
      <w:tr w:rsidR="009C568E" w14:paraId="205B724E" w14:textId="77777777" w:rsidTr="007A539A">
        <w:tc>
          <w:tcPr>
            <w:tcW w:w="2454" w:type="dxa"/>
          </w:tcPr>
          <w:p w14:paraId="6D7AA03B" w14:textId="77777777" w:rsidR="009C568E" w:rsidRDefault="009C568E" w:rsidP="007A539A"/>
        </w:tc>
        <w:tc>
          <w:tcPr>
            <w:tcW w:w="2754" w:type="dxa"/>
          </w:tcPr>
          <w:p w14:paraId="1461EE6C" w14:textId="77777777" w:rsidR="009C568E" w:rsidRDefault="009C568E" w:rsidP="007A539A"/>
        </w:tc>
        <w:tc>
          <w:tcPr>
            <w:tcW w:w="5790" w:type="dxa"/>
          </w:tcPr>
          <w:p w14:paraId="0C0469CC" w14:textId="77777777" w:rsidR="009C568E" w:rsidRDefault="009C568E" w:rsidP="007A539A"/>
        </w:tc>
      </w:tr>
      <w:tr w:rsidR="009C568E" w14:paraId="2B4F542B" w14:textId="77777777" w:rsidTr="007A539A">
        <w:tc>
          <w:tcPr>
            <w:tcW w:w="2454" w:type="dxa"/>
          </w:tcPr>
          <w:p w14:paraId="6F3CE0D7" w14:textId="77777777" w:rsidR="009C568E" w:rsidRDefault="009C568E" w:rsidP="007A539A"/>
        </w:tc>
        <w:tc>
          <w:tcPr>
            <w:tcW w:w="2754" w:type="dxa"/>
          </w:tcPr>
          <w:p w14:paraId="0D8A9564" w14:textId="77777777" w:rsidR="009C568E" w:rsidRDefault="009C568E" w:rsidP="007A539A"/>
        </w:tc>
        <w:tc>
          <w:tcPr>
            <w:tcW w:w="5790" w:type="dxa"/>
          </w:tcPr>
          <w:p w14:paraId="1891C56B" w14:textId="77777777" w:rsidR="009C568E" w:rsidRDefault="009C568E" w:rsidP="007A539A"/>
        </w:tc>
      </w:tr>
    </w:tbl>
    <w:p w14:paraId="1D5CB53D" w14:textId="77777777" w:rsidR="009C568E" w:rsidRDefault="009C568E" w:rsidP="009C568E"/>
    <w:p w14:paraId="08A1A0CF" w14:textId="77777777" w:rsidR="009C568E" w:rsidRPr="00B235D1" w:rsidRDefault="009C568E" w:rsidP="009C568E">
      <w:pPr>
        <w:rPr>
          <w:b/>
          <w:u w:val="single"/>
        </w:rPr>
      </w:pPr>
      <w:r w:rsidRPr="00B235D1">
        <w:rPr>
          <w:b/>
          <w:u w:val="single"/>
        </w:rPr>
        <w:t>Current Education</w:t>
      </w:r>
      <w:r>
        <w:rPr>
          <w:b/>
          <w:u w:val="single"/>
        </w:rPr>
        <w:t>/Training</w:t>
      </w:r>
      <w:r w:rsidRPr="00B235D1">
        <w:rPr>
          <w:b/>
          <w:u w:val="single"/>
        </w:rPr>
        <w:t xml:space="preserve"> Activities</w:t>
      </w:r>
    </w:p>
    <w:tbl>
      <w:tblPr>
        <w:tblStyle w:val="TableGrid"/>
        <w:tblW w:w="10998" w:type="dxa"/>
        <w:tblLook w:val="04A0" w:firstRow="1" w:lastRow="0" w:firstColumn="1" w:lastColumn="0" w:noHBand="0" w:noVBand="1"/>
      </w:tblPr>
      <w:tblGrid>
        <w:gridCol w:w="3672"/>
        <w:gridCol w:w="7326"/>
      </w:tblGrid>
      <w:tr w:rsidR="009C568E" w14:paraId="1A6BB4E3" w14:textId="77777777" w:rsidTr="007A539A">
        <w:tc>
          <w:tcPr>
            <w:tcW w:w="3672" w:type="dxa"/>
          </w:tcPr>
          <w:p w14:paraId="3BA2C8CA" w14:textId="77777777" w:rsidR="009C568E" w:rsidRPr="004104C0" w:rsidRDefault="009C568E" w:rsidP="007A539A">
            <w:pPr>
              <w:rPr>
                <w:b/>
              </w:rPr>
            </w:pPr>
            <w:r w:rsidRPr="004104C0">
              <w:rPr>
                <w:b/>
              </w:rPr>
              <w:t>Activity</w:t>
            </w:r>
          </w:p>
        </w:tc>
        <w:tc>
          <w:tcPr>
            <w:tcW w:w="7326" w:type="dxa"/>
          </w:tcPr>
          <w:p w14:paraId="6EFDD1EF" w14:textId="77777777" w:rsidR="009C568E" w:rsidRPr="004104C0" w:rsidRDefault="009C568E" w:rsidP="007A539A">
            <w:pPr>
              <w:rPr>
                <w:b/>
              </w:rPr>
            </w:pPr>
            <w:r w:rsidRPr="004104C0">
              <w:rPr>
                <w:b/>
              </w:rPr>
              <w:t xml:space="preserve">Description </w:t>
            </w:r>
          </w:p>
        </w:tc>
      </w:tr>
      <w:tr w:rsidR="009C568E" w14:paraId="566A9AE4" w14:textId="77777777" w:rsidTr="007A539A">
        <w:tc>
          <w:tcPr>
            <w:tcW w:w="3672" w:type="dxa"/>
          </w:tcPr>
          <w:p w14:paraId="31073412" w14:textId="77777777" w:rsidR="009C568E" w:rsidRDefault="009C568E" w:rsidP="007A539A"/>
        </w:tc>
        <w:tc>
          <w:tcPr>
            <w:tcW w:w="7326" w:type="dxa"/>
          </w:tcPr>
          <w:p w14:paraId="7C655494" w14:textId="77777777" w:rsidR="009C568E" w:rsidRDefault="009C568E" w:rsidP="007A539A"/>
        </w:tc>
      </w:tr>
      <w:tr w:rsidR="009C568E" w14:paraId="272A60E2" w14:textId="77777777" w:rsidTr="007A539A">
        <w:tc>
          <w:tcPr>
            <w:tcW w:w="3672" w:type="dxa"/>
          </w:tcPr>
          <w:p w14:paraId="52C4F0AC" w14:textId="77777777" w:rsidR="009C568E" w:rsidRDefault="009C568E" w:rsidP="007A539A"/>
        </w:tc>
        <w:tc>
          <w:tcPr>
            <w:tcW w:w="7326" w:type="dxa"/>
          </w:tcPr>
          <w:p w14:paraId="6851DA23" w14:textId="77777777" w:rsidR="009C568E" w:rsidRDefault="009C568E" w:rsidP="007A539A"/>
        </w:tc>
      </w:tr>
      <w:tr w:rsidR="009C568E" w14:paraId="161EFCCD" w14:textId="77777777" w:rsidTr="007A539A">
        <w:tc>
          <w:tcPr>
            <w:tcW w:w="3672" w:type="dxa"/>
          </w:tcPr>
          <w:p w14:paraId="1FD394B9" w14:textId="77777777" w:rsidR="009C568E" w:rsidRDefault="009C568E" w:rsidP="007A539A"/>
        </w:tc>
        <w:tc>
          <w:tcPr>
            <w:tcW w:w="7326" w:type="dxa"/>
          </w:tcPr>
          <w:p w14:paraId="12FD2FC9" w14:textId="77777777" w:rsidR="009C568E" w:rsidRDefault="009C568E" w:rsidP="007A539A"/>
        </w:tc>
      </w:tr>
      <w:tr w:rsidR="009C568E" w14:paraId="05755E25" w14:textId="77777777" w:rsidTr="007A539A">
        <w:tc>
          <w:tcPr>
            <w:tcW w:w="3672" w:type="dxa"/>
          </w:tcPr>
          <w:p w14:paraId="3DD50297" w14:textId="77777777" w:rsidR="009C568E" w:rsidRDefault="009C568E" w:rsidP="007A539A"/>
        </w:tc>
        <w:tc>
          <w:tcPr>
            <w:tcW w:w="7326" w:type="dxa"/>
          </w:tcPr>
          <w:p w14:paraId="2FD12496" w14:textId="77777777" w:rsidR="009C568E" w:rsidRDefault="009C568E" w:rsidP="007A539A"/>
        </w:tc>
      </w:tr>
      <w:tr w:rsidR="009C568E" w14:paraId="647F11AF" w14:textId="77777777" w:rsidTr="007A539A">
        <w:tc>
          <w:tcPr>
            <w:tcW w:w="3672" w:type="dxa"/>
          </w:tcPr>
          <w:p w14:paraId="02A96825" w14:textId="77777777" w:rsidR="009C568E" w:rsidRDefault="009C568E" w:rsidP="007A539A"/>
        </w:tc>
        <w:tc>
          <w:tcPr>
            <w:tcW w:w="7326" w:type="dxa"/>
          </w:tcPr>
          <w:p w14:paraId="380CF77C" w14:textId="77777777" w:rsidR="009C568E" w:rsidRDefault="009C568E" w:rsidP="007A539A"/>
        </w:tc>
      </w:tr>
    </w:tbl>
    <w:p w14:paraId="79D65BE9" w14:textId="77777777" w:rsidR="009C568E" w:rsidRDefault="009C568E" w:rsidP="009C568E"/>
    <w:p w14:paraId="2F90E4B8" w14:textId="77777777" w:rsidR="009C568E" w:rsidRPr="00B235D1" w:rsidRDefault="009C568E" w:rsidP="009C568E">
      <w:pPr>
        <w:rPr>
          <w:b/>
          <w:u w:val="single"/>
        </w:rPr>
      </w:pPr>
      <w:r w:rsidRPr="00B235D1">
        <w:rPr>
          <w:b/>
          <w:u w:val="single"/>
        </w:rPr>
        <w:t>Current Resources and Partners</w:t>
      </w:r>
    </w:p>
    <w:tbl>
      <w:tblPr>
        <w:tblStyle w:val="TableGrid"/>
        <w:tblW w:w="11088" w:type="dxa"/>
        <w:tblLook w:val="04A0" w:firstRow="1" w:lastRow="0" w:firstColumn="1" w:lastColumn="0" w:noHBand="0" w:noVBand="1"/>
      </w:tblPr>
      <w:tblGrid>
        <w:gridCol w:w="3672"/>
        <w:gridCol w:w="7416"/>
      </w:tblGrid>
      <w:tr w:rsidR="009C568E" w14:paraId="6D44B58C" w14:textId="77777777" w:rsidTr="007A539A">
        <w:tc>
          <w:tcPr>
            <w:tcW w:w="3672" w:type="dxa"/>
          </w:tcPr>
          <w:p w14:paraId="64A3300C" w14:textId="77777777" w:rsidR="009C568E" w:rsidRPr="004104C0" w:rsidRDefault="009C568E" w:rsidP="007A539A">
            <w:pPr>
              <w:rPr>
                <w:b/>
              </w:rPr>
            </w:pPr>
            <w:r w:rsidRPr="004104C0">
              <w:rPr>
                <w:b/>
              </w:rPr>
              <w:t>Resource or Partner</w:t>
            </w:r>
          </w:p>
        </w:tc>
        <w:tc>
          <w:tcPr>
            <w:tcW w:w="7416" w:type="dxa"/>
          </w:tcPr>
          <w:p w14:paraId="637727F4" w14:textId="77777777" w:rsidR="009C568E" w:rsidRPr="004104C0" w:rsidRDefault="009C568E" w:rsidP="007A539A">
            <w:pPr>
              <w:rPr>
                <w:b/>
              </w:rPr>
            </w:pPr>
            <w:r w:rsidRPr="004104C0">
              <w:rPr>
                <w:b/>
              </w:rPr>
              <w:t>Description/Role</w:t>
            </w:r>
          </w:p>
        </w:tc>
      </w:tr>
      <w:tr w:rsidR="009C568E" w14:paraId="0949159B" w14:textId="77777777" w:rsidTr="007A539A">
        <w:tc>
          <w:tcPr>
            <w:tcW w:w="3672" w:type="dxa"/>
          </w:tcPr>
          <w:p w14:paraId="7FF5AA00" w14:textId="77777777" w:rsidR="009C568E" w:rsidRDefault="009C568E" w:rsidP="007A539A"/>
        </w:tc>
        <w:tc>
          <w:tcPr>
            <w:tcW w:w="7416" w:type="dxa"/>
          </w:tcPr>
          <w:p w14:paraId="0E87C2CE" w14:textId="77777777" w:rsidR="009C568E" w:rsidRDefault="009C568E" w:rsidP="007A539A"/>
        </w:tc>
      </w:tr>
      <w:tr w:rsidR="009C568E" w14:paraId="151FD24F" w14:textId="77777777" w:rsidTr="007A539A">
        <w:tc>
          <w:tcPr>
            <w:tcW w:w="3672" w:type="dxa"/>
          </w:tcPr>
          <w:p w14:paraId="53CE9AB2" w14:textId="77777777" w:rsidR="009C568E" w:rsidRDefault="009C568E" w:rsidP="007A539A"/>
        </w:tc>
        <w:tc>
          <w:tcPr>
            <w:tcW w:w="7416" w:type="dxa"/>
          </w:tcPr>
          <w:p w14:paraId="38119221" w14:textId="77777777" w:rsidR="009C568E" w:rsidRDefault="009C568E" w:rsidP="007A539A"/>
        </w:tc>
      </w:tr>
      <w:tr w:rsidR="009C568E" w14:paraId="31934F37" w14:textId="77777777" w:rsidTr="007A539A">
        <w:tc>
          <w:tcPr>
            <w:tcW w:w="3672" w:type="dxa"/>
          </w:tcPr>
          <w:p w14:paraId="00D3DDC5" w14:textId="77777777" w:rsidR="009C568E" w:rsidRDefault="009C568E" w:rsidP="007A539A"/>
        </w:tc>
        <w:tc>
          <w:tcPr>
            <w:tcW w:w="7416" w:type="dxa"/>
          </w:tcPr>
          <w:p w14:paraId="5AEF8377" w14:textId="77777777" w:rsidR="009C568E" w:rsidRDefault="009C568E" w:rsidP="007A539A"/>
        </w:tc>
      </w:tr>
      <w:tr w:rsidR="009C568E" w14:paraId="70152BF5" w14:textId="77777777" w:rsidTr="007A539A">
        <w:tc>
          <w:tcPr>
            <w:tcW w:w="3672" w:type="dxa"/>
          </w:tcPr>
          <w:p w14:paraId="7B52ADE5" w14:textId="77777777" w:rsidR="009C568E" w:rsidRDefault="009C568E" w:rsidP="007A539A"/>
        </w:tc>
        <w:tc>
          <w:tcPr>
            <w:tcW w:w="7416" w:type="dxa"/>
          </w:tcPr>
          <w:p w14:paraId="2DE61DE2" w14:textId="77777777" w:rsidR="009C568E" w:rsidRDefault="009C568E" w:rsidP="007A539A"/>
        </w:tc>
      </w:tr>
      <w:tr w:rsidR="009C568E" w14:paraId="5884CF59" w14:textId="77777777" w:rsidTr="007A539A">
        <w:tc>
          <w:tcPr>
            <w:tcW w:w="3672" w:type="dxa"/>
          </w:tcPr>
          <w:p w14:paraId="7744536E" w14:textId="77777777" w:rsidR="009C568E" w:rsidRDefault="009C568E" w:rsidP="007A539A"/>
        </w:tc>
        <w:tc>
          <w:tcPr>
            <w:tcW w:w="7416" w:type="dxa"/>
          </w:tcPr>
          <w:p w14:paraId="1341A5DD" w14:textId="77777777" w:rsidR="009C568E" w:rsidRDefault="009C568E" w:rsidP="007A539A"/>
        </w:tc>
      </w:tr>
    </w:tbl>
    <w:p w14:paraId="7A136EC8" w14:textId="77777777" w:rsidR="009C568E" w:rsidRDefault="009C568E" w:rsidP="009C568E"/>
    <w:p w14:paraId="568DEC9C" w14:textId="77777777" w:rsidR="009C568E" w:rsidRPr="00B235D1" w:rsidRDefault="009C568E" w:rsidP="009C568E">
      <w:pPr>
        <w:rPr>
          <w:b/>
          <w:u w:val="single"/>
        </w:rPr>
      </w:pPr>
      <w:r w:rsidRPr="00B235D1">
        <w:rPr>
          <w:b/>
          <w:u w:val="single"/>
        </w:rPr>
        <w:t>Information Outlets</w:t>
      </w:r>
    </w:p>
    <w:tbl>
      <w:tblPr>
        <w:tblStyle w:val="TableGrid"/>
        <w:tblW w:w="11088" w:type="dxa"/>
        <w:tblLook w:val="04A0" w:firstRow="1" w:lastRow="0" w:firstColumn="1" w:lastColumn="0" w:noHBand="0" w:noVBand="1"/>
      </w:tblPr>
      <w:tblGrid>
        <w:gridCol w:w="3672"/>
        <w:gridCol w:w="7416"/>
      </w:tblGrid>
      <w:tr w:rsidR="009C568E" w14:paraId="2437C9B5" w14:textId="77777777" w:rsidTr="007A539A">
        <w:tc>
          <w:tcPr>
            <w:tcW w:w="3672" w:type="dxa"/>
          </w:tcPr>
          <w:p w14:paraId="1DBB038D" w14:textId="77777777" w:rsidR="009C568E" w:rsidRPr="004104C0" w:rsidRDefault="009C568E" w:rsidP="007A539A">
            <w:pPr>
              <w:rPr>
                <w:b/>
              </w:rPr>
            </w:pPr>
            <w:r w:rsidRPr="004104C0">
              <w:rPr>
                <w:b/>
              </w:rPr>
              <w:t>Location</w:t>
            </w:r>
          </w:p>
        </w:tc>
        <w:tc>
          <w:tcPr>
            <w:tcW w:w="7416" w:type="dxa"/>
          </w:tcPr>
          <w:p w14:paraId="2A83FAC3" w14:textId="77777777" w:rsidR="009C568E" w:rsidRPr="004104C0" w:rsidRDefault="009C568E" w:rsidP="007A539A">
            <w:pPr>
              <w:rPr>
                <w:b/>
              </w:rPr>
            </w:pPr>
            <w:r w:rsidRPr="004104C0">
              <w:rPr>
                <w:b/>
              </w:rPr>
              <w:t>Type of Info Distributed</w:t>
            </w:r>
          </w:p>
        </w:tc>
      </w:tr>
      <w:tr w:rsidR="009C568E" w14:paraId="3605DA01" w14:textId="77777777" w:rsidTr="007A539A">
        <w:tc>
          <w:tcPr>
            <w:tcW w:w="3672" w:type="dxa"/>
          </w:tcPr>
          <w:p w14:paraId="0B41E772" w14:textId="77777777" w:rsidR="009C568E" w:rsidRDefault="009C568E" w:rsidP="007A539A"/>
        </w:tc>
        <w:tc>
          <w:tcPr>
            <w:tcW w:w="7416" w:type="dxa"/>
          </w:tcPr>
          <w:p w14:paraId="7A58A6D9" w14:textId="77777777" w:rsidR="009C568E" w:rsidRDefault="009C568E" w:rsidP="007A539A"/>
        </w:tc>
      </w:tr>
      <w:tr w:rsidR="009C568E" w14:paraId="004D85A3" w14:textId="77777777" w:rsidTr="007A539A">
        <w:tc>
          <w:tcPr>
            <w:tcW w:w="3672" w:type="dxa"/>
          </w:tcPr>
          <w:p w14:paraId="198925EB" w14:textId="77777777" w:rsidR="009C568E" w:rsidRDefault="009C568E" w:rsidP="007A539A"/>
        </w:tc>
        <w:tc>
          <w:tcPr>
            <w:tcW w:w="7416" w:type="dxa"/>
          </w:tcPr>
          <w:p w14:paraId="3D805BC6" w14:textId="77777777" w:rsidR="009C568E" w:rsidRDefault="009C568E" w:rsidP="007A539A"/>
        </w:tc>
      </w:tr>
      <w:tr w:rsidR="009C568E" w14:paraId="3412D0E0" w14:textId="77777777" w:rsidTr="007A539A">
        <w:tc>
          <w:tcPr>
            <w:tcW w:w="3672" w:type="dxa"/>
          </w:tcPr>
          <w:p w14:paraId="390C755D" w14:textId="77777777" w:rsidR="009C568E" w:rsidRDefault="009C568E" w:rsidP="007A539A"/>
        </w:tc>
        <w:tc>
          <w:tcPr>
            <w:tcW w:w="7416" w:type="dxa"/>
          </w:tcPr>
          <w:p w14:paraId="2DFF3EA3" w14:textId="77777777" w:rsidR="009C568E" w:rsidRDefault="009C568E" w:rsidP="007A539A"/>
        </w:tc>
      </w:tr>
      <w:tr w:rsidR="009C568E" w14:paraId="5D7C2737" w14:textId="77777777" w:rsidTr="007A539A">
        <w:tc>
          <w:tcPr>
            <w:tcW w:w="3672" w:type="dxa"/>
          </w:tcPr>
          <w:p w14:paraId="50E3FD29" w14:textId="77777777" w:rsidR="009C568E" w:rsidRDefault="009C568E" w:rsidP="007A539A"/>
        </w:tc>
        <w:tc>
          <w:tcPr>
            <w:tcW w:w="7416" w:type="dxa"/>
          </w:tcPr>
          <w:p w14:paraId="5573FB4A" w14:textId="77777777" w:rsidR="009C568E" w:rsidRDefault="009C568E" w:rsidP="007A539A"/>
        </w:tc>
      </w:tr>
    </w:tbl>
    <w:p w14:paraId="7EF940F1" w14:textId="77777777" w:rsidR="009C568E" w:rsidRDefault="009C568E" w:rsidP="009C568E"/>
    <w:p w14:paraId="3B3D6732" w14:textId="77777777" w:rsidR="009C568E" w:rsidRPr="00B235D1" w:rsidRDefault="009C568E" w:rsidP="009C568E">
      <w:pPr>
        <w:rPr>
          <w:b/>
          <w:u w:val="single"/>
        </w:rPr>
      </w:pPr>
      <w:r w:rsidRPr="00B235D1">
        <w:rPr>
          <w:b/>
          <w:u w:val="single"/>
        </w:rPr>
        <w:lastRenderedPageBreak/>
        <w:t>Identified Education</w:t>
      </w:r>
      <w:r>
        <w:rPr>
          <w:b/>
          <w:u w:val="single"/>
        </w:rPr>
        <w:t>/Training</w:t>
      </w:r>
      <w:r w:rsidRPr="00B235D1">
        <w:rPr>
          <w:b/>
          <w:u w:val="single"/>
        </w:rPr>
        <w:t xml:space="preserve"> Needs</w:t>
      </w:r>
      <w:r>
        <w:rPr>
          <w:b/>
          <w:u w:val="single"/>
        </w:rPr>
        <w:t>*</w:t>
      </w:r>
    </w:p>
    <w:tbl>
      <w:tblPr>
        <w:tblStyle w:val="TableGrid"/>
        <w:tblW w:w="11088" w:type="dxa"/>
        <w:tblLook w:val="04A0" w:firstRow="1" w:lastRow="0" w:firstColumn="1" w:lastColumn="0" w:noHBand="0" w:noVBand="1"/>
      </w:tblPr>
      <w:tblGrid>
        <w:gridCol w:w="3708"/>
        <w:gridCol w:w="7380"/>
      </w:tblGrid>
      <w:tr w:rsidR="009C568E" w14:paraId="4F87BBCF" w14:textId="77777777" w:rsidTr="007A539A">
        <w:tc>
          <w:tcPr>
            <w:tcW w:w="3708" w:type="dxa"/>
          </w:tcPr>
          <w:p w14:paraId="3DACB691" w14:textId="77777777" w:rsidR="009C568E" w:rsidRPr="00241E6A" w:rsidRDefault="009C568E" w:rsidP="007A539A">
            <w:pPr>
              <w:rPr>
                <w:b/>
              </w:rPr>
            </w:pPr>
            <w:r>
              <w:rPr>
                <w:b/>
              </w:rPr>
              <w:t>Type of</w:t>
            </w:r>
            <w:r w:rsidRPr="00241E6A">
              <w:rPr>
                <w:b/>
              </w:rPr>
              <w:t xml:space="preserve"> Activity</w:t>
            </w:r>
          </w:p>
        </w:tc>
        <w:tc>
          <w:tcPr>
            <w:tcW w:w="7380" w:type="dxa"/>
          </w:tcPr>
          <w:p w14:paraId="25E4A481" w14:textId="77777777" w:rsidR="009C568E" w:rsidRPr="00241E6A" w:rsidRDefault="009C568E" w:rsidP="007A539A">
            <w:pPr>
              <w:rPr>
                <w:b/>
              </w:rPr>
            </w:pPr>
            <w:r w:rsidRPr="00241E6A">
              <w:rPr>
                <w:b/>
              </w:rPr>
              <w:t>Description</w:t>
            </w:r>
          </w:p>
        </w:tc>
      </w:tr>
      <w:tr w:rsidR="009C568E" w14:paraId="2EDFD676" w14:textId="77777777" w:rsidTr="007A539A">
        <w:tc>
          <w:tcPr>
            <w:tcW w:w="3708" w:type="dxa"/>
          </w:tcPr>
          <w:p w14:paraId="253CD0F6" w14:textId="77777777" w:rsidR="009C568E" w:rsidRDefault="009C568E" w:rsidP="007A539A"/>
        </w:tc>
        <w:tc>
          <w:tcPr>
            <w:tcW w:w="7380" w:type="dxa"/>
          </w:tcPr>
          <w:p w14:paraId="29294243" w14:textId="77777777" w:rsidR="009C568E" w:rsidRDefault="009C568E" w:rsidP="007A539A"/>
        </w:tc>
      </w:tr>
      <w:tr w:rsidR="009C568E" w14:paraId="1A563D9E" w14:textId="77777777" w:rsidTr="007A539A">
        <w:tc>
          <w:tcPr>
            <w:tcW w:w="3708" w:type="dxa"/>
          </w:tcPr>
          <w:p w14:paraId="5C3349B4" w14:textId="77777777" w:rsidR="009C568E" w:rsidRDefault="009C568E" w:rsidP="007A539A"/>
        </w:tc>
        <w:tc>
          <w:tcPr>
            <w:tcW w:w="7380" w:type="dxa"/>
          </w:tcPr>
          <w:p w14:paraId="369F5A41" w14:textId="77777777" w:rsidR="009C568E" w:rsidRDefault="009C568E" w:rsidP="007A539A"/>
        </w:tc>
      </w:tr>
      <w:tr w:rsidR="009C568E" w14:paraId="34C1CAE8" w14:textId="77777777" w:rsidTr="007A539A">
        <w:tc>
          <w:tcPr>
            <w:tcW w:w="3708" w:type="dxa"/>
          </w:tcPr>
          <w:p w14:paraId="79868D3E" w14:textId="77777777" w:rsidR="009C568E" w:rsidRDefault="009C568E" w:rsidP="007A539A"/>
        </w:tc>
        <w:tc>
          <w:tcPr>
            <w:tcW w:w="7380" w:type="dxa"/>
          </w:tcPr>
          <w:p w14:paraId="39E5823A" w14:textId="77777777" w:rsidR="009C568E" w:rsidRDefault="009C568E" w:rsidP="007A539A"/>
        </w:tc>
      </w:tr>
      <w:tr w:rsidR="009C568E" w14:paraId="7FB02C5E" w14:textId="77777777" w:rsidTr="007A539A">
        <w:tc>
          <w:tcPr>
            <w:tcW w:w="3708" w:type="dxa"/>
          </w:tcPr>
          <w:p w14:paraId="0991E5F9" w14:textId="77777777" w:rsidR="009C568E" w:rsidRDefault="009C568E" w:rsidP="007A539A"/>
        </w:tc>
        <w:tc>
          <w:tcPr>
            <w:tcW w:w="7380" w:type="dxa"/>
          </w:tcPr>
          <w:p w14:paraId="3D304412" w14:textId="77777777" w:rsidR="009C568E" w:rsidRDefault="009C568E" w:rsidP="007A539A"/>
        </w:tc>
      </w:tr>
      <w:tr w:rsidR="009C568E" w14:paraId="32487F3A" w14:textId="77777777" w:rsidTr="007A539A">
        <w:tc>
          <w:tcPr>
            <w:tcW w:w="3708" w:type="dxa"/>
          </w:tcPr>
          <w:p w14:paraId="24A31D71" w14:textId="77777777" w:rsidR="009C568E" w:rsidRDefault="009C568E" w:rsidP="007A539A"/>
        </w:tc>
        <w:tc>
          <w:tcPr>
            <w:tcW w:w="7380" w:type="dxa"/>
          </w:tcPr>
          <w:p w14:paraId="20AD454E" w14:textId="77777777" w:rsidR="009C568E" w:rsidRDefault="009C568E" w:rsidP="007A539A"/>
        </w:tc>
      </w:tr>
    </w:tbl>
    <w:p w14:paraId="2245AF43" w14:textId="77777777" w:rsidR="009C568E" w:rsidRDefault="009C568E" w:rsidP="009C568E">
      <w:r>
        <w:t xml:space="preserve">*Include any brainstormed ideas that resulted from call, including other places to share information. </w:t>
      </w:r>
    </w:p>
    <w:p w14:paraId="666152FD" w14:textId="77777777" w:rsidR="009C568E" w:rsidRDefault="009C568E" w:rsidP="009C568E"/>
    <w:p w14:paraId="3EB98FD9" w14:textId="77777777" w:rsidR="009C568E" w:rsidRDefault="009C568E" w:rsidP="009C568E"/>
    <w:p w14:paraId="6FD04CCC" w14:textId="77777777" w:rsidR="009C568E" w:rsidRPr="00B235D1" w:rsidRDefault="009C568E" w:rsidP="009C568E">
      <w:pPr>
        <w:rPr>
          <w:b/>
          <w:u w:val="single"/>
        </w:rPr>
      </w:pPr>
      <w:r w:rsidRPr="00B235D1">
        <w:rPr>
          <w:b/>
          <w:u w:val="single"/>
        </w:rPr>
        <w:t>External Factors/Resource Limitations</w:t>
      </w:r>
    </w:p>
    <w:tbl>
      <w:tblPr>
        <w:tblStyle w:val="TableGrid"/>
        <w:tblW w:w="0" w:type="auto"/>
        <w:tblLook w:val="04A0" w:firstRow="1" w:lastRow="0" w:firstColumn="1" w:lastColumn="0" w:noHBand="0" w:noVBand="1"/>
      </w:tblPr>
      <w:tblGrid>
        <w:gridCol w:w="3618"/>
        <w:gridCol w:w="3690"/>
        <w:gridCol w:w="3708"/>
      </w:tblGrid>
      <w:tr w:rsidR="009C568E" w14:paraId="2532EB07" w14:textId="77777777" w:rsidTr="007A539A">
        <w:tc>
          <w:tcPr>
            <w:tcW w:w="3618" w:type="dxa"/>
          </w:tcPr>
          <w:p w14:paraId="251F2D90" w14:textId="77777777" w:rsidR="009C568E" w:rsidRPr="00241E6A" w:rsidRDefault="009C568E" w:rsidP="007A539A">
            <w:pPr>
              <w:rPr>
                <w:b/>
              </w:rPr>
            </w:pPr>
            <w:r w:rsidRPr="00241E6A">
              <w:rPr>
                <w:b/>
              </w:rPr>
              <w:t>Factor/Limitation</w:t>
            </w:r>
          </w:p>
        </w:tc>
        <w:tc>
          <w:tcPr>
            <w:tcW w:w="3690" w:type="dxa"/>
          </w:tcPr>
          <w:p w14:paraId="3823C61A" w14:textId="77777777" w:rsidR="009C568E" w:rsidRPr="00241E6A" w:rsidRDefault="009C568E" w:rsidP="007A539A">
            <w:pPr>
              <w:rPr>
                <w:b/>
              </w:rPr>
            </w:pPr>
            <w:r w:rsidRPr="00241E6A">
              <w:rPr>
                <w:b/>
              </w:rPr>
              <w:t>Effect on Education Plan</w:t>
            </w:r>
          </w:p>
        </w:tc>
        <w:tc>
          <w:tcPr>
            <w:tcW w:w="3708" w:type="dxa"/>
          </w:tcPr>
          <w:p w14:paraId="4F73B6A6" w14:textId="77777777" w:rsidR="009C568E" w:rsidRPr="00241E6A" w:rsidRDefault="009C568E" w:rsidP="007A539A">
            <w:pPr>
              <w:rPr>
                <w:b/>
              </w:rPr>
            </w:pPr>
            <w:r w:rsidRPr="00241E6A">
              <w:rPr>
                <w:b/>
              </w:rPr>
              <w:t>Ideas to Address Problem</w:t>
            </w:r>
          </w:p>
        </w:tc>
      </w:tr>
      <w:tr w:rsidR="009C568E" w14:paraId="0941A8E5" w14:textId="77777777" w:rsidTr="007A539A">
        <w:tc>
          <w:tcPr>
            <w:tcW w:w="3618" w:type="dxa"/>
          </w:tcPr>
          <w:p w14:paraId="2D6F3486" w14:textId="77777777" w:rsidR="009C568E" w:rsidRDefault="009C568E" w:rsidP="007A539A"/>
        </w:tc>
        <w:tc>
          <w:tcPr>
            <w:tcW w:w="3690" w:type="dxa"/>
          </w:tcPr>
          <w:p w14:paraId="1E3ECF60" w14:textId="77777777" w:rsidR="009C568E" w:rsidRDefault="009C568E" w:rsidP="007A539A"/>
        </w:tc>
        <w:tc>
          <w:tcPr>
            <w:tcW w:w="3708" w:type="dxa"/>
          </w:tcPr>
          <w:p w14:paraId="6AA64F6B" w14:textId="77777777" w:rsidR="009C568E" w:rsidRDefault="009C568E" w:rsidP="007A539A"/>
        </w:tc>
      </w:tr>
      <w:tr w:rsidR="009C568E" w14:paraId="54B320BF" w14:textId="77777777" w:rsidTr="007A539A">
        <w:tc>
          <w:tcPr>
            <w:tcW w:w="3618" w:type="dxa"/>
          </w:tcPr>
          <w:p w14:paraId="36F917AF" w14:textId="77777777" w:rsidR="009C568E" w:rsidRDefault="009C568E" w:rsidP="007A539A"/>
        </w:tc>
        <w:tc>
          <w:tcPr>
            <w:tcW w:w="3690" w:type="dxa"/>
          </w:tcPr>
          <w:p w14:paraId="0D0E5AC9" w14:textId="77777777" w:rsidR="009C568E" w:rsidRDefault="009C568E" w:rsidP="007A539A"/>
        </w:tc>
        <w:tc>
          <w:tcPr>
            <w:tcW w:w="3708" w:type="dxa"/>
          </w:tcPr>
          <w:p w14:paraId="7ABD8C0F" w14:textId="77777777" w:rsidR="009C568E" w:rsidRDefault="009C568E" w:rsidP="007A539A"/>
        </w:tc>
      </w:tr>
      <w:tr w:rsidR="009C568E" w14:paraId="0D195814" w14:textId="77777777" w:rsidTr="007A539A">
        <w:tc>
          <w:tcPr>
            <w:tcW w:w="3618" w:type="dxa"/>
          </w:tcPr>
          <w:p w14:paraId="76FC1E9E" w14:textId="77777777" w:rsidR="009C568E" w:rsidRDefault="009C568E" w:rsidP="007A539A"/>
        </w:tc>
        <w:tc>
          <w:tcPr>
            <w:tcW w:w="3690" w:type="dxa"/>
          </w:tcPr>
          <w:p w14:paraId="412F8E6E" w14:textId="77777777" w:rsidR="009C568E" w:rsidRDefault="009C568E" w:rsidP="007A539A"/>
        </w:tc>
        <w:tc>
          <w:tcPr>
            <w:tcW w:w="3708" w:type="dxa"/>
          </w:tcPr>
          <w:p w14:paraId="5877F5B0" w14:textId="77777777" w:rsidR="009C568E" w:rsidRDefault="009C568E" w:rsidP="007A539A"/>
        </w:tc>
      </w:tr>
      <w:tr w:rsidR="009C568E" w14:paraId="7C9C4D70" w14:textId="77777777" w:rsidTr="007A539A">
        <w:tc>
          <w:tcPr>
            <w:tcW w:w="3618" w:type="dxa"/>
          </w:tcPr>
          <w:p w14:paraId="2054A367" w14:textId="77777777" w:rsidR="009C568E" w:rsidRDefault="009C568E" w:rsidP="007A539A"/>
        </w:tc>
        <w:tc>
          <w:tcPr>
            <w:tcW w:w="3690" w:type="dxa"/>
          </w:tcPr>
          <w:p w14:paraId="6A0D595E" w14:textId="77777777" w:rsidR="009C568E" w:rsidRDefault="009C568E" w:rsidP="007A539A"/>
        </w:tc>
        <w:tc>
          <w:tcPr>
            <w:tcW w:w="3708" w:type="dxa"/>
          </w:tcPr>
          <w:p w14:paraId="1D2A58C5" w14:textId="77777777" w:rsidR="009C568E" w:rsidRDefault="009C568E" w:rsidP="007A539A"/>
        </w:tc>
      </w:tr>
      <w:tr w:rsidR="009C568E" w14:paraId="20D9086C" w14:textId="77777777" w:rsidTr="007A539A">
        <w:tc>
          <w:tcPr>
            <w:tcW w:w="3618" w:type="dxa"/>
          </w:tcPr>
          <w:p w14:paraId="1353B3A8" w14:textId="77777777" w:rsidR="009C568E" w:rsidRDefault="009C568E" w:rsidP="007A539A"/>
        </w:tc>
        <w:tc>
          <w:tcPr>
            <w:tcW w:w="3690" w:type="dxa"/>
          </w:tcPr>
          <w:p w14:paraId="0D1FF226" w14:textId="77777777" w:rsidR="009C568E" w:rsidRDefault="009C568E" w:rsidP="007A539A"/>
        </w:tc>
        <w:tc>
          <w:tcPr>
            <w:tcW w:w="3708" w:type="dxa"/>
          </w:tcPr>
          <w:p w14:paraId="1D996589" w14:textId="77777777" w:rsidR="009C568E" w:rsidRDefault="009C568E" w:rsidP="007A539A"/>
        </w:tc>
      </w:tr>
    </w:tbl>
    <w:p w14:paraId="4124CDEF" w14:textId="77777777" w:rsidR="009C568E" w:rsidRDefault="009C568E" w:rsidP="009C568E"/>
    <w:p w14:paraId="3BFD143B" w14:textId="77777777" w:rsidR="009C568E" w:rsidRDefault="009C568E" w:rsidP="009C568E"/>
    <w:p w14:paraId="76FDDD11" w14:textId="77777777" w:rsidR="009C568E" w:rsidRPr="00B235D1" w:rsidRDefault="009C568E" w:rsidP="009C568E">
      <w:pPr>
        <w:rPr>
          <w:b/>
          <w:u w:val="single"/>
        </w:rPr>
      </w:pPr>
      <w:r w:rsidRPr="00B235D1">
        <w:rPr>
          <w:b/>
          <w:u w:val="single"/>
        </w:rPr>
        <w:t>Follow-up Work Needed</w:t>
      </w:r>
    </w:p>
    <w:p w14:paraId="0416D9E1" w14:textId="77777777" w:rsidR="009C568E" w:rsidRDefault="009C568E" w:rsidP="009C568E"/>
    <w:p w14:paraId="7BB13439" w14:textId="77777777" w:rsidR="009C568E" w:rsidRPr="004104C0" w:rsidRDefault="009C568E" w:rsidP="009C568E">
      <w:pPr>
        <w:rPr>
          <w:b/>
        </w:rPr>
      </w:pPr>
      <w:r w:rsidRPr="004104C0">
        <w:rPr>
          <w:b/>
        </w:rPr>
        <w:t>Other Stakeholders To Interview</w:t>
      </w:r>
    </w:p>
    <w:p w14:paraId="582D6458" w14:textId="77777777" w:rsidR="009C568E" w:rsidRPr="00B235D1" w:rsidRDefault="009C568E" w:rsidP="009C568E">
      <w:pPr>
        <w:pStyle w:val="ListParagraph"/>
        <w:numPr>
          <w:ilvl w:val="0"/>
          <w:numId w:val="9"/>
        </w:numPr>
        <w:spacing w:line="240" w:lineRule="auto"/>
      </w:pPr>
      <w:r>
        <w:t>Insert list of stakeholders to interview related to this district and what the focus of the discussion is to be</w:t>
      </w:r>
    </w:p>
    <w:p w14:paraId="606F64B3" w14:textId="77777777" w:rsidR="009C568E" w:rsidRDefault="009C568E" w:rsidP="009C568E"/>
    <w:p w14:paraId="2C7713F9" w14:textId="77777777" w:rsidR="009C568E" w:rsidRDefault="009C568E" w:rsidP="009C568E">
      <w:pPr>
        <w:rPr>
          <w:b/>
        </w:rPr>
      </w:pPr>
      <w:r w:rsidRPr="00241E6A">
        <w:rPr>
          <w:b/>
        </w:rPr>
        <w:t>F</w:t>
      </w:r>
      <w:r>
        <w:rPr>
          <w:b/>
        </w:rPr>
        <w:t>ollow-up Information Needed/</w:t>
      </w:r>
      <w:r w:rsidRPr="00241E6A">
        <w:rPr>
          <w:b/>
        </w:rPr>
        <w:t>Further Questions</w:t>
      </w:r>
    </w:p>
    <w:p w14:paraId="6F461557" w14:textId="77777777" w:rsidR="009C568E" w:rsidRDefault="009C568E" w:rsidP="009C568E">
      <w:pPr>
        <w:pStyle w:val="ListParagraph"/>
        <w:numPr>
          <w:ilvl w:val="0"/>
          <w:numId w:val="8"/>
        </w:numPr>
        <w:spacing w:line="240" w:lineRule="auto"/>
      </w:pPr>
      <w:r w:rsidRPr="00241E6A">
        <w:t xml:space="preserve">Insert list </w:t>
      </w:r>
      <w:r>
        <w:t>of further information needed and</w:t>
      </w:r>
      <w:r w:rsidRPr="00241E6A">
        <w:t xml:space="preserve"> questions to ask (and who to ask)</w:t>
      </w:r>
    </w:p>
    <w:p w14:paraId="6EAD9B4C" w14:textId="77777777" w:rsidR="009C568E" w:rsidRDefault="009C568E" w:rsidP="009C568E"/>
    <w:p w14:paraId="152B93A5" w14:textId="77777777" w:rsidR="009C568E" w:rsidRPr="00BC5721" w:rsidRDefault="009C568E" w:rsidP="009C568E">
      <w:pPr>
        <w:rPr>
          <w:b/>
        </w:rPr>
      </w:pPr>
      <w:r w:rsidRPr="00BC5721">
        <w:rPr>
          <w:b/>
        </w:rPr>
        <w:t>Other Considerations/Notes</w:t>
      </w:r>
    </w:p>
    <w:p w14:paraId="43CBDD1C" w14:textId="77777777" w:rsidR="009C568E" w:rsidRDefault="009C568E" w:rsidP="009C568E">
      <w:pPr>
        <w:pStyle w:val="ListParagraph"/>
        <w:numPr>
          <w:ilvl w:val="0"/>
          <w:numId w:val="8"/>
        </w:numPr>
        <w:spacing w:line="240" w:lineRule="auto"/>
      </w:pPr>
      <w:r>
        <w:t>Insert list of other consideration and any other things to keep in mind when developing the plan</w:t>
      </w:r>
    </w:p>
    <w:p w14:paraId="7EEE4F8A" w14:textId="77777777" w:rsidR="009C568E" w:rsidRDefault="009C568E" w:rsidP="009C568E"/>
    <w:p w14:paraId="176E4F35" w14:textId="77777777" w:rsidR="009C568E" w:rsidRDefault="009C568E" w:rsidP="009C568E"/>
    <w:p w14:paraId="7DE15148" w14:textId="77777777" w:rsidR="009C568E" w:rsidRDefault="009C568E" w:rsidP="009C568E"/>
    <w:p w14:paraId="47F83DBA" w14:textId="77777777" w:rsidR="009C568E" w:rsidRDefault="009C568E" w:rsidP="009C568E"/>
    <w:p w14:paraId="1964EB1B" w14:textId="77777777" w:rsidR="009C568E" w:rsidRPr="007806CB" w:rsidRDefault="009C568E" w:rsidP="009C568E">
      <w:r>
        <w:t>Note: consider use of this same template to map out information from stakeholder calls and into the same file for each district.</w:t>
      </w:r>
    </w:p>
    <w:p w14:paraId="1640CF39" w14:textId="330978D9" w:rsidR="00994FF4" w:rsidRDefault="00994FF4" w:rsidP="009C568E">
      <w:pPr>
        <w:pStyle w:val="Normal2"/>
        <w:spacing w:line="240" w:lineRule="auto"/>
        <w:contextualSpacing/>
      </w:pPr>
    </w:p>
    <w:sectPr w:rsidR="00994FF4" w:rsidSect="004104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8D856" w14:textId="77777777" w:rsidR="003A1CD8" w:rsidRDefault="003A1CD8">
      <w:pPr>
        <w:spacing w:line="240" w:lineRule="auto"/>
      </w:pPr>
      <w:r>
        <w:separator/>
      </w:r>
    </w:p>
  </w:endnote>
  <w:endnote w:type="continuationSeparator" w:id="0">
    <w:p w14:paraId="13F8A4FE" w14:textId="77777777" w:rsidR="003A1CD8" w:rsidRDefault="003A1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BBB1" w14:textId="77777777" w:rsidR="00994FF4" w:rsidRDefault="00994FF4" w:rsidP="00D57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348D5" w14:textId="77777777" w:rsidR="00994FF4" w:rsidRDefault="00994FF4" w:rsidP="00D57B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908C" w14:textId="4B990931" w:rsidR="00994FF4" w:rsidRDefault="00994FF4" w:rsidP="00D57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74E">
      <w:rPr>
        <w:rStyle w:val="PageNumber"/>
        <w:noProof/>
      </w:rPr>
      <w:t>1</w:t>
    </w:r>
    <w:r>
      <w:rPr>
        <w:rStyle w:val="PageNumber"/>
      </w:rPr>
      <w:fldChar w:fldCharType="end"/>
    </w:r>
  </w:p>
  <w:p w14:paraId="7C8EBC1C" w14:textId="77777777" w:rsidR="00994FF4" w:rsidRDefault="00994FF4" w:rsidP="00D57B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1BBF6" w14:textId="08E58B5B" w:rsidR="00994FF4" w:rsidRDefault="00994FF4" w:rsidP="0099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74E">
      <w:rPr>
        <w:rStyle w:val="PageNumber"/>
        <w:noProof/>
      </w:rPr>
      <w:t>14</w:t>
    </w:r>
    <w:r>
      <w:rPr>
        <w:rStyle w:val="PageNumber"/>
      </w:rPr>
      <w:fldChar w:fldCharType="end"/>
    </w:r>
  </w:p>
  <w:p w14:paraId="27748EC1" w14:textId="77777777" w:rsidR="00994FF4" w:rsidRDefault="00994FF4" w:rsidP="00994FF4">
    <w:pPr>
      <w:pStyle w:val="Footer"/>
      <w:ind w:right="360"/>
      <w:jc w:val="right"/>
    </w:pPr>
  </w:p>
  <w:p w14:paraId="3D955968" w14:textId="77777777" w:rsidR="00994FF4" w:rsidRDefault="00994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54680" w14:textId="77777777" w:rsidR="003A1CD8" w:rsidRDefault="003A1CD8">
      <w:pPr>
        <w:spacing w:line="240" w:lineRule="auto"/>
      </w:pPr>
      <w:r>
        <w:separator/>
      </w:r>
    </w:p>
  </w:footnote>
  <w:footnote w:type="continuationSeparator" w:id="0">
    <w:p w14:paraId="74B06A7A" w14:textId="77777777" w:rsidR="003A1CD8" w:rsidRDefault="003A1C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C7536"/>
    <w:multiLevelType w:val="hybridMultilevel"/>
    <w:tmpl w:val="E6D03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6537A5"/>
    <w:multiLevelType w:val="hybridMultilevel"/>
    <w:tmpl w:val="C9B80E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3F601E"/>
    <w:multiLevelType w:val="hybridMultilevel"/>
    <w:tmpl w:val="D06C8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BE4AF6"/>
    <w:multiLevelType w:val="hybridMultilevel"/>
    <w:tmpl w:val="08AE3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E02E28"/>
    <w:multiLevelType w:val="multilevel"/>
    <w:tmpl w:val="CEAC273E"/>
    <w:lvl w:ilvl="0">
      <w:start w:val="1"/>
      <w:numFmt w:val="bullet"/>
      <w:lvlText w:val="●"/>
      <w:lvlJc w:val="left"/>
      <w:pPr>
        <w:ind w:left="1080" w:firstLine="0"/>
      </w:pPr>
      <w:rPr>
        <w:rFonts w:ascii="Arial" w:eastAsia="Arial" w:hAnsi="Arial" w:cs="Arial"/>
      </w:rPr>
    </w:lvl>
    <w:lvl w:ilvl="1">
      <w:start w:val="1"/>
      <w:numFmt w:val="bullet"/>
      <w:lvlText w:val="o"/>
      <w:lvlJc w:val="left"/>
      <w:pPr>
        <w:ind w:left="1800" w:firstLine="720"/>
      </w:pPr>
      <w:rPr>
        <w:rFonts w:ascii="Arial" w:eastAsia="Arial" w:hAnsi="Arial" w:cs="Arial"/>
      </w:rPr>
    </w:lvl>
    <w:lvl w:ilvl="2">
      <w:start w:val="1"/>
      <w:numFmt w:val="bullet"/>
      <w:lvlText w:val="▪"/>
      <w:lvlJc w:val="left"/>
      <w:pPr>
        <w:ind w:left="2520" w:firstLine="1440"/>
      </w:pPr>
      <w:rPr>
        <w:rFonts w:ascii="Arial" w:eastAsia="Arial" w:hAnsi="Arial" w:cs="Arial"/>
      </w:rPr>
    </w:lvl>
    <w:lvl w:ilvl="3">
      <w:start w:val="1"/>
      <w:numFmt w:val="bullet"/>
      <w:lvlText w:val="●"/>
      <w:lvlJc w:val="left"/>
      <w:pPr>
        <w:ind w:left="3240" w:firstLine="2160"/>
      </w:pPr>
      <w:rPr>
        <w:rFonts w:ascii="Arial" w:eastAsia="Arial" w:hAnsi="Arial" w:cs="Arial"/>
      </w:rPr>
    </w:lvl>
    <w:lvl w:ilvl="4">
      <w:start w:val="1"/>
      <w:numFmt w:val="bullet"/>
      <w:lvlText w:val="o"/>
      <w:lvlJc w:val="left"/>
      <w:pPr>
        <w:ind w:left="3960" w:firstLine="2880"/>
      </w:pPr>
      <w:rPr>
        <w:rFonts w:ascii="Arial" w:eastAsia="Arial" w:hAnsi="Arial" w:cs="Arial"/>
      </w:rPr>
    </w:lvl>
    <w:lvl w:ilvl="5">
      <w:start w:val="1"/>
      <w:numFmt w:val="bullet"/>
      <w:lvlText w:val="▪"/>
      <w:lvlJc w:val="left"/>
      <w:pPr>
        <w:ind w:left="4680" w:firstLine="3600"/>
      </w:pPr>
      <w:rPr>
        <w:rFonts w:ascii="Arial" w:eastAsia="Arial" w:hAnsi="Arial" w:cs="Arial"/>
      </w:rPr>
    </w:lvl>
    <w:lvl w:ilvl="6">
      <w:start w:val="1"/>
      <w:numFmt w:val="bullet"/>
      <w:lvlText w:val="●"/>
      <w:lvlJc w:val="left"/>
      <w:pPr>
        <w:ind w:left="5400" w:firstLine="4320"/>
      </w:pPr>
      <w:rPr>
        <w:rFonts w:ascii="Arial" w:eastAsia="Arial" w:hAnsi="Arial" w:cs="Arial"/>
      </w:rPr>
    </w:lvl>
    <w:lvl w:ilvl="7">
      <w:start w:val="1"/>
      <w:numFmt w:val="bullet"/>
      <w:lvlText w:val="o"/>
      <w:lvlJc w:val="left"/>
      <w:pPr>
        <w:ind w:left="6120" w:firstLine="5040"/>
      </w:pPr>
      <w:rPr>
        <w:rFonts w:ascii="Arial" w:eastAsia="Arial" w:hAnsi="Arial" w:cs="Arial"/>
      </w:rPr>
    </w:lvl>
    <w:lvl w:ilvl="8">
      <w:start w:val="1"/>
      <w:numFmt w:val="bullet"/>
      <w:lvlText w:val="▪"/>
      <w:lvlJc w:val="left"/>
      <w:pPr>
        <w:ind w:left="6840" w:firstLine="5760"/>
      </w:pPr>
      <w:rPr>
        <w:rFonts w:ascii="Arial" w:eastAsia="Arial" w:hAnsi="Arial" w:cs="Arial"/>
      </w:rPr>
    </w:lvl>
  </w:abstractNum>
  <w:abstractNum w:abstractNumId="5" w15:restartNumberingAfterBreak="0">
    <w:nsid w:val="41FD4FBB"/>
    <w:multiLevelType w:val="hybridMultilevel"/>
    <w:tmpl w:val="FE3E5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FE2696"/>
    <w:multiLevelType w:val="hybridMultilevel"/>
    <w:tmpl w:val="D638A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696B84"/>
    <w:multiLevelType w:val="hybridMultilevel"/>
    <w:tmpl w:val="F036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907E3"/>
    <w:multiLevelType w:val="hybridMultilevel"/>
    <w:tmpl w:val="71705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7"/>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1F"/>
    <w:rsid w:val="00020F90"/>
    <w:rsid w:val="00105ACF"/>
    <w:rsid w:val="001B3F54"/>
    <w:rsid w:val="002132BA"/>
    <w:rsid w:val="00220521"/>
    <w:rsid w:val="002C2D26"/>
    <w:rsid w:val="003A1CD8"/>
    <w:rsid w:val="003E46D9"/>
    <w:rsid w:val="0044649E"/>
    <w:rsid w:val="005100EF"/>
    <w:rsid w:val="005441B7"/>
    <w:rsid w:val="005F2458"/>
    <w:rsid w:val="00761CCA"/>
    <w:rsid w:val="007D06B8"/>
    <w:rsid w:val="008B3ABF"/>
    <w:rsid w:val="008C467B"/>
    <w:rsid w:val="009503B0"/>
    <w:rsid w:val="00994FF4"/>
    <w:rsid w:val="009A030F"/>
    <w:rsid w:val="009C568E"/>
    <w:rsid w:val="009D357A"/>
    <w:rsid w:val="00AC12E9"/>
    <w:rsid w:val="00AE474E"/>
    <w:rsid w:val="00B51002"/>
    <w:rsid w:val="00C615CF"/>
    <w:rsid w:val="00CE5E5B"/>
    <w:rsid w:val="00D57B0F"/>
    <w:rsid w:val="00D70868"/>
    <w:rsid w:val="00D9241F"/>
    <w:rsid w:val="00E809B2"/>
    <w:rsid w:val="00FD04AC"/>
    <w:rsid w:val="00FE1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44FB1"/>
  <w14:defaultImageDpi w14:val="300"/>
  <w15:docId w15:val="{C1F66A08-EDCB-4659-AAB7-D55E4D53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41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heading">
    <w:name w:val="Resume heading"/>
    <w:basedOn w:val="BodyText"/>
    <w:qFormat/>
    <w:rsid w:val="00020F90"/>
    <w:pPr>
      <w:pBdr>
        <w:bottom w:val="single" w:sz="2" w:space="1" w:color="A6A6A6"/>
      </w:pBdr>
      <w:spacing w:before="240" w:line="320" w:lineRule="exact"/>
    </w:pPr>
    <w:rPr>
      <w:rFonts w:ascii="Garamond" w:eastAsia="Times New Roman" w:hAnsi="Garamond" w:cs="Times New Roman"/>
      <w:b/>
      <w:bCs/>
      <w:spacing w:val="20"/>
      <w:position w:val="2"/>
    </w:rPr>
  </w:style>
  <w:style w:type="paragraph" w:styleId="BodyText">
    <w:name w:val="Body Text"/>
    <w:basedOn w:val="Normal"/>
    <w:link w:val="BodyTextChar"/>
    <w:uiPriority w:val="99"/>
    <w:semiHidden/>
    <w:unhideWhenUsed/>
    <w:rsid w:val="00020F90"/>
    <w:pPr>
      <w:spacing w:after="120"/>
    </w:pPr>
  </w:style>
  <w:style w:type="character" w:customStyle="1" w:styleId="BodyTextChar">
    <w:name w:val="Body Text Char"/>
    <w:basedOn w:val="DefaultParagraphFont"/>
    <w:link w:val="BodyText"/>
    <w:uiPriority w:val="99"/>
    <w:semiHidden/>
    <w:rsid w:val="00020F90"/>
  </w:style>
  <w:style w:type="paragraph" w:customStyle="1" w:styleId="tcwpactionbox">
    <w:name w:val="tcwp action box"/>
    <w:basedOn w:val="Normal"/>
    <w:qFormat/>
    <w:rsid w:val="00B51002"/>
    <w:pPr>
      <w:pBdr>
        <w:top w:val="single" w:sz="6" w:space="1" w:color="auto"/>
        <w:left w:val="single" w:sz="6" w:space="0" w:color="auto"/>
        <w:bottom w:val="single" w:sz="6" w:space="1" w:color="auto"/>
        <w:right w:val="single" w:sz="6" w:space="5" w:color="auto"/>
      </w:pBdr>
      <w:shd w:val="pct25" w:color="auto" w:fill="FFFFFF"/>
      <w:tabs>
        <w:tab w:val="left" w:pos="720"/>
        <w:tab w:val="left" w:pos="1440"/>
        <w:tab w:val="left" w:pos="2160"/>
        <w:tab w:val="left" w:pos="2880"/>
        <w:tab w:val="left" w:pos="3600"/>
        <w:tab w:val="left" w:pos="4320"/>
        <w:tab w:val="left" w:pos="5130"/>
        <w:tab w:val="left" w:pos="5760"/>
        <w:tab w:val="left" w:pos="6480"/>
        <w:tab w:val="left" w:pos="7200"/>
        <w:tab w:val="left" w:pos="7920"/>
        <w:tab w:val="left" w:pos="8640"/>
      </w:tabs>
      <w:ind w:left="446" w:right="86" w:hanging="270"/>
    </w:pPr>
    <w:rPr>
      <w:rFonts w:ascii="Times New Roman" w:eastAsia="Times New Roman" w:hAnsi="Times New Roman" w:cs="Times New Roman"/>
      <w:sz w:val="20"/>
    </w:rPr>
  </w:style>
  <w:style w:type="paragraph" w:customStyle="1" w:styleId="tcwpbyline">
    <w:name w:val="tcwp byline"/>
    <w:basedOn w:val="Normal"/>
    <w:qFormat/>
    <w:rsid w:val="00B51002"/>
    <w:pPr>
      <w:tabs>
        <w:tab w:val="left" w:pos="5130"/>
      </w:tabs>
      <w:ind w:left="450" w:right="90"/>
      <w:jc w:val="center"/>
    </w:pPr>
    <w:rPr>
      <w:rFonts w:ascii="Times New Roman" w:eastAsia="Times New Roman" w:hAnsi="Times New Roman" w:cs="Times New Roman"/>
      <w:sz w:val="18"/>
    </w:rPr>
  </w:style>
  <w:style w:type="paragraph" w:customStyle="1" w:styleId="tcwpheading">
    <w:name w:val="tcwp heading"/>
    <w:basedOn w:val="Normal"/>
    <w:qFormat/>
    <w:rsid w:val="00B51002"/>
    <w:pPr>
      <w:tabs>
        <w:tab w:val="left" w:pos="360"/>
      </w:tabs>
      <w:ind w:left="450" w:right="90" w:hanging="450"/>
      <w:jc w:val="center"/>
    </w:pPr>
    <w:rPr>
      <w:rFonts w:ascii="Arial Black" w:eastAsia="Times New Roman" w:hAnsi="Arial Black" w:cs="Times New Roman"/>
      <w:b/>
      <w:sz w:val="20"/>
    </w:rPr>
  </w:style>
  <w:style w:type="paragraph" w:customStyle="1" w:styleId="tcwpmainbody">
    <w:name w:val="tcwp main body"/>
    <w:basedOn w:val="Normal"/>
    <w:qFormat/>
    <w:rsid w:val="00B51002"/>
    <w:pPr>
      <w:tabs>
        <w:tab w:val="left" w:pos="5130"/>
      </w:tabs>
      <w:ind w:left="450" w:right="90" w:firstLine="450"/>
      <w:jc w:val="both"/>
    </w:pPr>
    <w:rPr>
      <w:rFonts w:ascii="Times New Roman" w:eastAsia="Times New Roman" w:hAnsi="Times New Roman" w:cs="Times New Roman"/>
      <w:sz w:val="20"/>
    </w:rPr>
  </w:style>
  <w:style w:type="paragraph" w:customStyle="1" w:styleId="tcwpsectionbreak">
    <w:name w:val="tcwp section break"/>
    <w:basedOn w:val="Normal"/>
    <w:qFormat/>
    <w:rsid w:val="00B51002"/>
    <w:pPr>
      <w:tabs>
        <w:tab w:val="left" w:pos="360"/>
      </w:tabs>
      <w:ind w:left="450" w:right="90" w:hanging="450"/>
    </w:pPr>
    <w:rPr>
      <w:rFonts w:ascii="Times New Roman" w:eastAsia="Times New Roman" w:hAnsi="Times New Roman" w:cs="Times New Roman"/>
      <w:sz w:val="20"/>
      <w:u w:val="single"/>
    </w:rPr>
  </w:style>
  <w:style w:type="paragraph" w:customStyle="1" w:styleId="tcwpsubheading">
    <w:name w:val="tcwp subheading"/>
    <w:basedOn w:val="Normal"/>
    <w:qFormat/>
    <w:rsid w:val="00B51002"/>
    <w:pPr>
      <w:tabs>
        <w:tab w:val="left" w:pos="5130"/>
      </w:tabs>
      <w:ind w:left="450" w:right="90" w:hanging="450"/>
    </w:pPr>
    <w:rPr>
      <w:rFonts w:ascii="Arial Black" w:eastAsia="Times New Roman" w:hAnsi="Arial Black" w:cs="Times New Roman"/>
      <w:b/>
      <w:i/>
      <w:sz w:val="20"/>
    </w:rPr>
  </w:style>
  <w:style w:type="paragraph" w:customStyle="1" w:styleId="tcwpactivitytitle">
    <w:name w:val="tcwp activity title"/>
    <w:basedOn w:val="Normal"/>
    <w:qFormat/>
    <w:rsid w:val="00B51002"/>
    <w:pPr>
      <w:ind w:left="450"/>
      <w:jc w:val="both"/>
    </w:pPr>
    <w:rPr>
      <w:rFonts w:ascii="Times New Roman" w:eastAsia="Times New Roman" w:hAnsi="Times New Roman" w:cs="Times New Roman"/>
      <w:iCs/>
      <w:sz w:val="20"/>
      <w:szCs w:val="20"/>
      <w:u w:val="single"/>
    </w:rPr>
  </w:style>
  <w:style w:type="paragraph" w:customStyle="1" w:styleId="tcwpbullets">
    <w:name w:val="tcwp bullets"/>
    <w:basedOn w:val="Normal"/>
    <w:qFormat/>
    <w:rsid w:val="00B51002"/>
    <w:pPr>
      <w:tabs>
        <w:tab w:val="left" w:pos="5130"/>
      </w:tabs>
      <w:spacing w:after="80"/>
      <w:ind w:left="547" w:right="86" w:hanging="187"/>
    </w:pPr>
    <w:rPr>
      <w:rFonts w:ascii="Times New Roman" w:eastAsia="Times New Roman" w:hAnsi="Times New Roman" w:cs="Times New Roman"/>
      <w:sz w:val="20"/>
      <w:szCs w:val="20"/>
    </w:rPr>
  </w:style>
  <w:style w:type="paragraph" w:customStyle="1" w:styleId="Normal1">
    <w:name w:val="Normal1"/>
    <w:rsid w:val="00D9241F"/>
    <w:pPr>
      <w:spacing w:line="276" w:lineRule="auto"/>
    </w:pPr>
    <w:rPr>
      <w:rFonts w:ascii="Arial" w:eastAsia="Arial" w:hAnsi="Arial" w:cs="Arial"/>
      <w:color w:val="000000"/>
      <w:sz w:val="22"/>
      <w:szCs w:val="22"/>
    </w:rPr>
  </w:style>
  <w:style w:type="table" w:styleId="TableGrid">
    <w:name w:val="Table Grid"/>
    <w:basedOn w:val="TableNormal"/>
    <w:uiPriority w:val="59"/>
    <w:rsid w:val="00D92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241F"/>
    <w:pPr>
      <w:spacing w:before="100" w:beforeAutospacing="1" w:after="100" w:afterAutospacing="1" w:line="240" w:lineRule="auto"/>
    </w:pPr>
    <w:rPr>
      <w:rFonts w:ascii="Times" w:hAnsi="Times" w:cs="Times New Roman"/>
      <w:color w:val="auto"/>
      <w:sz w:val="20"/>
      <w:szCs w:val="20"/>
    </w:rPr>
  </w:style>
  <w:style w:type="paragraph" w:styleId="Footer">
    <w:name w:val="footer"/>
    <w:basedOn w:val="Normal"/>
    <w:link w:val="FooterChar"/>
    <w:uiPriority w:val="99"/>
    <w:unhideWhenUsed/>
    <w:rsid w:val="00D9241F"/>
    <w:pPr>
      <w:tabs>
        <w:tab w:val="center" w:pos="4320"/>
        <w:tab w:val="right" w:pos="8640"/>
      </w:tabs>
      <w:spacing w:line="240" w:lineRule="auto"/>
    </w:pPr>
  </w:style>
  <w:style w:type="character" w:customStyle="1" w:styleId="FooterChar">
    <w:name w:val="Footer Char"/>
    <w:basedOn w:val="DefaultParagraphFont"/>
    <w:link w:val="Footer"/>
    <w:uiPriority w:val="99"/>
    <w:rsid w:val="00D9241F"/>
    <w:rPr>
      <w:rFonts w:ascii="Arial" w:eastAsia="Arial" w:hAnsi="Arial" w:cs="Arial"/>
      <w:color w:val="000000"/>
      <w:sz w:val="22"/>
      <w:szCs w:val="22"/>
    </w:rPr>
  </w:style>
  <w:style w:type="character" w:styleId="PageNumber">
    <w:name w:val="page number"/>
    <w:basedOn w:val="DefaultParagraphFont"/>
    <w:uiPriority w:val="99"/>
    <w:semiHidden/>
    <w:unhideWhenUsed/>
    <w:rsid w:val="00D9241F"/>
  </w:style>
  <w:style w:type="paragraph" w:customStyle="1" w:styleId="Normal2">
    <w:name w:val="Normal2"/>
    <w:rsid w:val="00D9241F"/>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D9241F"/>
    <w:rPr>
      <w:color w:val="0000FF" w:themeColor="hyperlink"/>
      <w:u w:val="single"/>
    </w:rPr>
  </w:style>
  <w:style w:type="paragraph" w:styleId="Header">
    <w:name w:val="header"/>
    <w:basedOn w:val="Normal"/>
    <w:link w:val="HeaderChar"/>
    <w:uiPriority w:val="99"/>
    <w:unhideWhenUsed/>
    <w:rsid w:val="00D57B0F"/>
    <w:pPr>
      <w:tabs>
        <w:tab w:val="center" w:pos="4320"/>
        <w:tab w:val="right" w:pos="8640"/>
      </w:tabs>
      <w:spacing w:line="240" w:lineRule="auto"/>
    </w:pPr>
  </w:style>
  <w:style w:type="character" w:customStyle="1" w:styleId="HeaderChar">
    <w:name w:val="Header Char"/>
    <w:basedOn w:val="DefaultParagraphFont"/>
    <w:link w:val="Header"/>
    <w:uiPriority w:val="99"/>
    <w:rsid w:val="00D57B0F"/>
    <w:rPr>
      <w:rFonts w:ascii="Arial" w:eastAsia="Arial" w:hAnsi="Arial" w:cs="Arial"/>
      <w:color w:val="000000"/>
      <w:sz w:val="22"/>
      <w:szCs w:val="22"/>
    </w:rPr>
  </w:style>
  <w:style w:type="paragraph" w:styleId="ListParagraph">
    <w:name w:val="List Paragraph"/>
    <w:basedOn w:val="Normal"/>
    <w:uiPriority w:val="34"/>
    <w:qFormat/>
    <w:rsid w:val="0099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snaturelive.org/" TargetMode="External"/><Relationship Id="rId21" Type="http://schemas.openxmlformats.org/officeDocument/2006/relationships/hyperlink" Target="http://www.fs.fed.us/emc/nfma/collaborative_processes/default.htm" TargetMode="External"/><Relationship Id="rId34" Type="http://schemas.openxmlformats.org/officeDocument/2006/relationships/hyperlink" Target="http://www.projectwet.org/" TargetMode="External"/><Relationship Id="rId42" Type="http://schemas.openxmlformats.org/officeDocument/2006/relationships/hyperlink" Target="http://southeastee.org/" TargetMode="External"/><Relationship Id="rId47" Type="http://schemas.openxmlformats.org/officeDocument/2006/relationships/hyperlink" Target="https://www.nps.gov/subjects/urban/index.htm" TargetMode="External"/><Relationship Id="rId50" Type="http://schemas.openxmlformats.org/officeDocument/2006/relationships/hyperlink" Target="http://www.hechoonline.org/" TargetMode="External"/><Relationship Id="rId55" Type="http://schemas.openxmlformats.org/officeDocument/2006/relationships/hyperlink" Target="https://www.wildernessinquiry.org/" TargetMode="External"/><Relationship Id="rId63" Type="http://schemas.openxmlformats.org/officeDocument/2006/relationships/hyperlink" Target="http://www.grantwrangler.com/STEMresources.html"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rlederle@fs.fed.us" TargetMode="External"/><Relationship Id="rId29" Type="http://schemas.openxmlformats.org/officeDocument/2006/relationships/hyperlink" Target="http://www.naturalinquirer.org/" TargetMode="External"/><Relationship Id="rId11" Type="http://schemas.openxmlformats.org/officeDocument/2006/relationships/hyperlink" Target="http://wilderness.net/" TargetMode="External"/><Relationship Id="rId24" Type="http://schemas.openxmlformats.org/officeDocument/2006/relationships/hyperlink" Target="https://ems-team.usda.gov/sites/fs-r08-rwhv/_layouts/15/start.aspx" TargetMode="External"/><Relationship Id="rId32" Type="http://schemas.openxmlformats.org/officeDocument/2006/relationships/hyperlink" Target="http://sciencenetlinks.com/" TargetMode="External"/><Relationship Id="rId37" Type="http://schemas.openxmlformats.org/officeDocument/2006/relationships/hyperlink" Target="http://www.projectwild.org/" TargetMode="External"/><Relationship Id="rId40" Type="http://schemas.openxmlformats.org/officeDocument/2006/relationships/hyperlink" Target="https://nctc.fws.gov/topic/online-training/webinars/index.html" TargetMode="External"/><Relationship Id="rId45" Type="http://schemas.openxmlformats.org/officeDocument/2006/relationships/hyperlink" Target="https://everykidinapark.gov/" TargetMode="External"/><Relationship Id="rId53" Type="http://schemas.openxmlformats.org/officeDocument/2006/relationships/hyperlink" Target="https://www.gyfoundation.org/" TargetMode="External"/><Relationship Id="rId58" Type="http://schemas.openxmlformats.org/officeDocument/2006/relationships/hyperlink" Target="http://goo.gl/sfDVnZ" TargetMode="External"/><Relationship Id="rId5" Type="http://schemas.openxmlformats.org/officeDocument/2006/relationships/footnotes" Target="footnotes.xml"/><Relationship Id="rId61" Type="http://schemas.openxmlformats.org/officeDocument/2006/relationships/hyperlink" Target="http://www.grantsforteachers.net/" TargetMode="External"/><Relationship Id="rId19" Type="http://schemas.openxmlformats.org/officeDocument/2006/relationships/hyperlink" Target="https://ems-team.usda.gov/sites/fs-nfs-wsm/_layouts/15/start.aspx" TargetMode="External"/><Relationship Id="rId14" Type="http://schemas.openxmlformats.org/officeDocument/2006/relationships/hyperlink" Target="https://lnt.org/" TargetMode="External"/><Relationship Id="rId22" Type="http://schemas.openxmlformats.org/officeDocument/2006/relationships/hyperlink" Target="https://apps.fs.usda.gov/nice" TargetMode="External"/><Relationship Id="rId27" Type="http://schemas.openxmlformats.org/officeDocument/2006/relationships/hyperlink" Target="http://www.discovertheforest.org/" TargetMode="External"/><Relationship Id="rId30" Type="http://schemas.openxmlformats.org/officeDocument/2006/relationships/hyperlink" Target="http://www.naturalinquirer.org/" TargetMode="External"/><Relationship Id="rId35" Type="http://schemas.openxmlformats.org/officeDocument/2006/relationships/hyperlink" Target="http://www.projectwet.org/" TargetMode="External"/><Relationship Id="rId43" Type="http://schemas.openxmlformats.org/officeDocument/2006/relationships/hyperlink" Target="https://www.wildernessinquiry.org/programs/canoemobile/" TargetMode="External"/><Relationship Id="rId48" Type="http://schemas.openxmlformats.org/officeDocument/2006/relationships/hyperlink" Target="http://www.fs.usda.gov/main/r9/workingtogether" TargetMode="External"/><Relationship Id="rId56" Type="http://schemas.openxmlformats.org/officeDocument/2006/relationships/hyperlink" Target="http://www.appalachiantrail.org/home/conservation/youth-community-engagement/trail-to-every-classroom" TargetMode="External"/><Relationship Id="rId64"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hyperlink" Target="http://latinooutdoors.org/" TargetMode="External"/><Relationship Id="rId3" Type="http://schemas.openxmlformats.org/officeDocument/2006/relationships/settings" Target="settings.xml"/><Relationship Id="rId12" Type="http://schemas.openxmlformats.org/officeDocument/2006/relationships/hyperlink" Target="http://leopold.wilderness.net/" TargetMode="External"/><Relationship Id="rId17" Type="http://schemas.openxmlformats.org/officeDocument/2006/relationships/hyperlink" Target="http://fsweb.r8.fs.fed.us/information_boards.shtml" TargetMode="External"/><Relationship Id="rId25" Type="http://schemas.openxmlformats.org/officeDocument/2006/relationships/hyperlink" Target="http://www.fs.fed.us/naturewatch/" TargetMode="External"/><Relationship Id="rId33" Type="http://schemas.openxmlformats.org/officeDocument/2006/relationships/hyperlink" Target="https://www.plt.org/" TargetMode="External"/><Relationship Id="rId38" Type="http://schemas.openxmlformats.org/officeDocument/2006/relationships/hyperlink" Target="http://www.interpnet.com/NAI/interp/Certification/nai/_certification/NAI_Certification.aspx?hkey=0c08ac07-c574-4560-940f-82fba3a22be9" TargetMode="External"/><Relationship Id="rId46" Type="http://schemas.openxmlformats.org/officeDocument/2006/relationships/hyperlink" Target="http://outdoornation.org/" TargetMode="External"/><Relationship Id="rId59" Type="http://schemas.openxmlformats.org/officeDocument/2006/relationships/hyperlink" Target="http://www.nationalparks.org/ook/every-kid-in-a-park-apply" TargetMode="External"/><Relationship Id="rId20" Type="http://schemas.openxmlformats.org/officeDocument/2006/relationships/hyperlink" Target="http://www.fs.fed.us/t-d/" TargetMode="External"/><Relationship Id="rId41" Type="http://schemas.openxmlformats.org/officeDocument/2006/relationships/hyperlink" Target="https://naaee.org/" TargetMode="External"/><Relationship Id="rId54" Type="http://schemas.openxmlformats.org/officeDocument/2006/relationships/hyperlink" Target="http://carhart.wilderness.net/index.cfm?fuse=OEMP" TargetMode="External"/><Relationship Id="rId62" Type="http://schemas.openxmlformats.org/officeDocument/2006/relationships/hyperlink" Target="http://www.grantsalert.com/gran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KellyBalcarczyk@fs.fed.us" TargetMode="External"/><Relationship Id="rId23" Type="http://schemas.openxmlformats.org/officeDocument/2006/relationships/hyperlink" Target="https://ems-team.usda.gov/sites/fs-kid-connections/_layouts/15/start.aspx" TargetMode="External"/><Relationship Id="rId28" Type="http://schemas.openxmlformats.org/officeDocument/2006/relationships/hyperlink" Target="https://fsnaturelive.org/" TargetMode="External"/><Relationship Id="rId36" Type="http://schemas.openxmlformats.org/officeDocument/2006/relationships/hyperlink" Target="http://www.projectwild.org/" TargetMode="External"/><Relationship Id="rId49" Type="http://schemas.openxmlformats.org/officeDocument/2006/relationships/hyperlink" Target="http://www.outdoorafro.com/" TargetMode="External"/><Relationship Id="rId57" Type="http://schemas.openxmlformats.org/officeDocument/2006/relationships/hyperlink" Target="http://www.wildernessalliance.org/other_grant_sources" TargetMode="External"/><Relationship Id="rId10" Type="http://schemas.openxmlformats.org/officeDocument/2006/relationships/hyperlink" Target="http://www.reclink.us/" TargetMode="External"/><Relationship Id="rId31" Type="http://schemas.openxmlformats.org/officeDocument/2006/relationships/hyperlink" Target="http://www.naturalinquirer.org/" TargetMode="External"/><Relationship Id="rId44" Type="http://schemas.openxmlformats.org/officeDocument/2006/relationships/hyperlink" Target="http://www.cbf.org/ncli/action/environmental-literacy-plans-by-state" TargetMode="External"/><Relationship Id="rId52" Type="http://schemas.openxmlformats.org/officeDocument/2006/relationships/hyperlink" Target="http://next100coalition.org/" TargetMode="External"/><Relationship Id="rId60" Type="http://schemas.openxmlformats.org/officeDocument/2006/relationships/hyperlink" Target="http://www.edutopia.org/grants-and-resource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hyperlink" Target="https://www-static.bouldercolorado.gov/docs/authority-of-the-resource-article-1-201305221020.pdf" TargetMode="External"/><Relationship Id="rId18" Type="http://schemas.openxmlformats.org/officeDocument/2006/relationships/hyperlink" Target="http://fsweb.r8.fs.fed.us/nr/recreation/wilderness/index.php" TargetMode="External"/><Relationship Id="rId39" Type="http://schemas.openxmlformats.org/officeDocument/2006/relationships/hyperlink" Target="http://www.interp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1965</Words>
  <Characters>19853</Characters>
  <Application>Microsoft Office Word</Application>
  <DocSecurity>0</DocSecurity>
  <Lines>1418</Lines>
  <Paragraphs>454</Paragraphs>
  <ScaleCrop>false</ScaleCrop>
  <HeadingPairs>
    <vt:vector size="2" baseType="variant">
      <vt:variant>
        <vt:lpstr>Title</vt:lpstr>
      </vt:variant>
      <vt:variant>
        <vt:i4>1</vt:i4>
      </vt:variant>
    </vt:vector>
  </HeadingPairs>
  <TitlesOfParts>
    <vt:vector size="1" baseType="lpstr">
      <vt:lpstr>Wilderness Education Plan Template Supporting Materials</vt:lpstr>
    </vt:vector>
  </TitlesOfParts>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Education Plan Template Supporting Materials</dc:title>
  <dc:subject/>
  <dc:creator>Ed Editor</dc:creator>
  <cp:keywords/>
  <dc:description/>
  <cp:lastModifiedBy>Ronald, Lisa</cp:lastModifiedBy>
  <cp:revision>2</cp:revision>
  <dcterms:created xsi:type="dcterms:W3CDTF">2020-07-30T22:25:00Z</dcterms:created>
  <dcterms:modified xsi:type="dcterms:W3CDTF">2020-07-30T22:25:00Z</dcterms:modified>
</cp:coreProperties>
</file>